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0B" w:rsidRPr="00616A77" w:rsidRDefault="00616A77" w:rsidP="00616A77">
      <w:pPr>
        <w:jc w:val="center"/>
        <w:rPr>
          <w:b/>
          <w:bCs/>
          <w:color w:val="000000" w:themeColor="text1"/>
          <w:sz w:val="28"/>
          <w:szCs w:val="28"/>
        </w:rPr>
      </w:pPr>
      <w:r w:rsidRPr="00616A77">
        <w:rPr>
          <w:b/>
          <w:bCs/>
          <w:color w:val="000000" w:themeColor="text1"/>
          <w:sz w:val="28"/>
          <w:szCs w:val="28"/>
        </w:rPr>
        <w:t>Материалы для подготовки к профессиональному экзамену</w:t>
      </w:r>
      <w:r>
        <w:rPr>
          <w:b/>
          <w:bCs/>
          <w:color w:val="000000" w:themeColor="text1"/>
          <w:sz w:val="28"/>
          <w:szCs w:val="28"/>
        </w:rPr>
        <w:t xml:space="preserve"> для подтверждения квалификации</w:t>
      </w:r>
    </w:p>
    <w:p w:rsidR="008219BF" w:rsidRPr="00381E01" w:rsidRDefault="00616A77" w:rsidP="00333C0B">
      <w:pPr>
        <w:jc w:val="center"/>
        <w:rPr>
          <w:b/>
          <w:bCs/>
          <w:color w:val="000000" w:themeColor="text1"/>
          <w:sz w:val="28"/>
          <w:szCs w:val="28"/>
        </w:rPr>
      </w:pPr>
      <w:r>
        <w:rPr>
          <w:b/>
          <w:bCs/>
          <w:color w:val="000000" w:themeColor="text1"/>
          <w:sz w:val="28"/>
          <w:szCs w:val="28"/>
        </w:rPr>
        <w:t>«</w:t>
      </w:r>
      <w:r w:rsidR="00333C0B" w:rsidRPr="00381E01">
        <w:rPr>
          <w:b/>
          <w:bCs/>
          <w:color w:val="000000" w:themeColor="text1"/>
          <w:sz w:val="28"/>
          <w:szCs w:val="28"/>
        </w:rPr>
        <w:t xml:space="preserve">Специалист по оказанию медицинской помощи пациентам при заболеваниях и (или) состояниях уха, горла, носа </w:t>
      </w:r>
    </w:p>
    <w:p w:rsidR="00333C0B" w:rsidRPr="00381E01" w:rsidRDefault="00333C0B" w:rsidP="00333C0B">
      <w:pPr>
        <w:jc w:val="center"/>
        <w:rPr>
          <w:b/>
          <w:bCs/>
          <w:color w:val="000000" w:themeColor="text1"/>
          <w:sz w:val="28"/>
          <w:szCs w:val="28"/>
        </w:rPr>
      </w:pPr>
      <w:r w:rsidRPr="00381E01">
        <w:rPr>
          <w:b/>
          <w:bCs/>
          <w:color w:val="000000" w:themeColor="text1"/>
          <w:sz w:val="28"/>
          <w:szCs w:val="28"/>
        </w:rPr>
        <w:t>(8 уровень квалификации)</w:t>
      </w:r>
      <w:r w:rsidR="00616A77">
        <w:rPr>
          <w:b/>
          <w:bCs/>
          <w:color w:val="000000" w:themeColor="text1"/>
          <w:sz w:val="28"/>
          <w:szCs w:val="28"/>
        </w:rPr>
        <w:t>»</w:t>
      </w:r>
    </w:p>
    <w:p w:rsidR="00333C0B" w:rsidRPr="00381E01" w:rsidRDefault="00333C0B" w:rsidP="00333C0B">
      <w:pPr>
        <w:jc w:val="center"/>
        <w:rPr>
          <w:color w:val="000000" w:themeColor="text1"/>
          <w:sz w:val="28"/>
          <w:szCs w:val="28"/>
        </w:rPr>
      </w:pPr>
    </w:p>
    <w:p w:rsidR="00333C0B" w:rsidRPr="00381E01" w:rsidRDefault="00333C0B" w:rsidP="00333C0B">
      <w:pPr>
        <w:pStyle w:val="a3"/>
        <w:numPr>
          <w:ilvl w:val="0"/>
          <w:numId w:val="1"/>
        </w:numPr>
        <w:rPr>
          <w:b/>
          <w:bCs/>
          <w:sz w:val="28"/>
          <w:szCs w:val="28"/>
        </w:rPr>
      </w:pPr>
      <w:r w:rsidRPr="00381E01">
        <w:rPr>
          <w:b/>
          <w:bCs/>
          <w:sz w:val="28"/>
          <w:szCs w:val="28"/>
        </w:rPr>
        <w:t xml:space="preserve">Описание квалификации </w:t>
      </w:r>
    </w:p>
    <w:p w:rsidR="00A54BEC" w:rsidRPr="00381E01" w:rsidRDefault="00063DFE" w:rsidP="00A54BEC">
      <w:pPr>
        <w:shd w:val="clear" w:color="auto" w:fill="FFFFFF"/>
        <w:spacing w:before="100" w:beforeAutospacing="1" w:after="100" w:afterAutospacing="1"/>
        <w:ind w:firstLine="708"/>
        <w:contextualSpacing/>
        <w:jc w:val="both"/>
        <w:rPr>
          <w:color w:val="0260BF"/>
          <w:sz w:val="28"/>
          <w:szCs w:val="28"/>
        </w:rPr>
      </w:pPr>
      <w:r w:rsidRPr="00381E01">
        <w:rPr>
          <w:sz w:val="28"/>
          <w:szCs w:val="28"/>
        </w:rPr>
        <w:t xml:space="preserve">Профессиональная квалификация </w:t>
      </w:r>
      <w:bookmarkStart w:id="0" w:name="_Hlk100239741"/>
      <w:r w:rsidRPr="00381E01">
        <w:rPr>
          <w:sz w:val="28"/>
          <w:szCs w:val="28"/>
        </w:rPr>
        <w:t>02.021</w:t>
      </w:r>
      <w:bookmarkEnd w:id="0"/>
      <w:r w:rsidRPr="00381E01">
        <w:rPr>
          <w:sz w:val="28"/>
          <w:szCs w:val="28"/>
        </w:rPr>
        <w:t xml:space="preserve">00.01 </w:t>
      </w:r>
      <w:r w:rsidRPr="00381E01">
        <w:rPr>
          <w:color w:val="000000" w:themeColor="text1"/>
          <w:sz w:val="28"/>
          <w:szCs w:val="28"/>
        </w:rPr>
        <w:t xml:space="preserve">Специалист по оказанию медицинской помощи пациентам при заболеваниях и (или) состояниях уха, горла, носа (8 уровень квалификации)  </w:t>
      </w:r>
      <w:r w:rsidRPr="00381E01">
        <w:rPr>
          <w:sz w:val="28"/>
          <w:szCs w:val="28"/>
        </w:rPr>
        <w:t xml:space="preserve">- </w:t>
      </w:r>
      <w:hyperlink r:id="rId6" w:history="1">
        <w:r w:rsidR="00A54BEC" w:rsidRPr="00381E01">
          <w:rPr>
            <w:rStyle w:val="a6"/>
            <w:sz w:val="28"/>
            <w:szCs w:val="28"/>
          </w:rPr>
          <w:t>https://nok-nark.ru/pk/detail/02.02100.01</w:t>
        </w:r>
      </w:hyperlink>
      <w:r w:rsidR="008219BF" w:rsidRPr="00381E01">
        <w:rPr>
          <w:color w:val="0260BF"/>
          <w:sz w:val="28"/>
          <w:szCs w:val="28"/>
        </w:rPr>
        <w:t>.</w:t>
      </w:r>
    </w:p>
    <w:p w:rsidR="00063DFE" w:rsidRPr="00381E01" w:rsidRDefault="00063DFE" w:rsidP="008219BF">
      <w:pPr>
        <w:ind w:firstLine="708"/>
        <w:jc w:val="both"/>
        <w:rPr>
          <w:i/>
          <w:iCs/>
          <w:color w:val="000000" w:themeColor="text1"/>
          <w:sz w:val="28"/>
          <w:szCs w:val="28"/>
        </w:rPr>
      </w:pPr>
      <w:r w:rsidRPr="00381E01">
        <w:rPr>
          <w:i/>
          <w:iCs/>
          <w:color w:val="000000" w:themeColor="text1"/>
          <w:sz w:val="28"/>
          <w:szCs w:val="28"/>
        </w:rPr>
        <w:t xml:space="preserve">Профессиональная деятельность по данной квалификации заключается </w:t>
      </w:r>
      <w:r w:rsidR="008219BF" w:rsidRPr="00381E01">
        <w:rPr>
          <w:i/>
          <w:iCs/>
          <w:color w:val="000000" w:themeColor="text1"/>
          <w:sz w:val="28"/>
          <w:szCs w:val="28"/>
        </w:rPr>
        <w:t>в профилактике, диагностике, лечении заболеваний и (или) состояний уха, горла, носа, реабилитации пациентов</w:t>
      </w:r>
      <w:r w:rsidRPr="00381E01">
        <w:rPr>
          <w:i/>
          <w:iCs/>
          <w:color w:val="000000" w:themeColor="text1"/>
          <w:sz w:val="28"/>
          <w:szCs w:val="28"/>
        </w:rPr>
        <w:t xml:space="preserve">. </w:t>
      </w:r>
    </w:p>
    <w:p w:rsidR="00063DFE" w:rsidRPr="00381E01" w:rsidRDefault="00A54BEC" w:rsidP="00A54BEC">
      <w:pPr>
        <w:tabs>
          <w:tab w:val="left" w:pos="567"/>
        </w:tabs>
        <w:adjustRightInd w:val="0"/>
        <w:snapToGrid w:val="0"/>
        <w:jc w:val="both"/>
        <w:rPr>
          <w:i/>
          <w:iCs/>
          <w:color w:val="000000" w:themeColor="text1"/>
          <w:sz w:val="28"/>
          <w:szCs w:val="28"/>
        </w:rPr>
      </w:pPr>
      <w:r w:rsidRPr="00381E01">
        <w:rPr>
          <w:i/>
          <w:iCs/>
          <w:sz w:val="28"/>
          <w:szCs w:val="28"/>
        </w:rPr>
        <w:tab/>
      </w:r>
      <w:r w:rsidR="00063DFE" w:rsidRPr="00381E01">
        <w:rPr>
          <w:i/>
          <w:iCs/>
          <w:color w:val="000000" w:themeColor="text1"/>
          <w:sz w:val="28"/>
          <w:szCs w:val="28"/>
        </w:rPr>
        <w:t>На профессиональном экзамене необходимо продемонстрировать готовность к решению следующих профессиональных задач (выполнению трудовых функций, обязанностей):</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проведение обследования пациентов в целях выявления заболеваний и (или) состояний уха, горла, носа и установления диагноза;</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назначение лечения пациентам с заболеваниями и (или) состояниями уха, горла, носа, контроль его эффективности и безопасности;</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проведение и контроль эффективности медицинской реабилитации пациентов с заболеваниями и (или) состояниями уха, горла, носа, в том числе при реализации индивидуальных программ реабилитации и абилитации инвалидов;</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проведение медицинских освидетельствований и медицинских экспертиз в отношении пациентов с заболеваниями и (или) состояниями уха, горла, носа;</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проведение и контроль эффективности мероприятий по профилактике и формированию здорового образа жизни, санитарно-гигиеническому просвещению населения;</w:t>
      </w:r>
    </w:p>
    <w:p w:rsidR="00A54BEC"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p w:rsidR="00063DFE" w:rsidRPr="00381E01" w:rsidRDefault="00A54BEC" w:rsidP="00A54BEC">
      <w:pPr>
        <w:pStyle w:val="a4"/>
        <w:numPr>
          <w:ilvl w:val="0"/>
          <w:numId w:val="1"/>
        </w:numPr>
        <w:tabs>
          <w:tab w:val="clear" w:pos="720"/>
          <w:tab w:val="left" w:pos="567"/>
        </w:tabs>
        <w:adjustRightInd w:val="0"/>
        <w:snapToGrid w:val="0"/>
        <w:ind w:left="0" w:firstLine="142"/>
        <w:contextualSpacing w:val="0"/>
        <w:jc w:val="both"/>
        <w:rPr>
          <w:rFonts w:ascii="Times New Roman" w:hAnsi="Times New Roman" w:cs="Times New Roman"/>
          <w:i/>
          <w:iCs/>
          <w:color w:val="000000" w:themeColor="text1"/>
          <w:sz w:val="28"/>
          <w:szCs w:val="28"/>
        </w:rPr>
      </w:pPr>
      <w:r w:rsidRPr="00381E01">
        <w:rPr>
          <w:rFonts w:ascii="Times New Roman" w:hAnsi="Times New Roman" w:cs="Times New Roman"/>
          <w:i/>
          <w:iCs/>
          <w:color w:val="000000" w:themeColor="text1"/>
          <w:sz w:val="28"/>
          <w:szCs w:val="28"/>
        </w:rPr>
        <w:t>оказание медицинской помощи пациентам в экстренной форме</w:t>
      </w:r>
      <w:r w:rsidR="00063DFE" w:rsidRPr="00381E01">
        <w:rPr>
          <w:rFonts w:ascii="Times New Roman" w:hAnsi="Times New Roman" w:cs="Times New Roman"/>
          <w:i/>
          <w:iCs/>
          <w:color w:val="000000" w:themeColor="text1"/>
          <w:sz w:val="28"/>
          <w:szCs w:val="28"/>
        </w:rPr>
        <w:t>.</w:t>
      </w:r>
    </w:p>
    <w:p w:rsidR="009946CF" w:rsidRPr="00381E01" w:rsidRDefault="00063DFE" w:rsidP="009946CF">
      <w:pPr>
        <w:ind w:firstLine="142"/>
        <w:jc w:val="both"/>
        <w:rPr>
          <w:i/>
          <w:iCs/>
          <w:color w:val="000000" w:themeColor="text1"/>
          <w:sz w:val="28"/>
          <w:szCs w:val="28"/>
        </w:rPr>
      </w:pPr>
      <w:r w:rsidRPr="00381E01">
        <w:rPr>
          <w:i/>
          <w:iCs/>
          <w:color w:val="000000" w:themeColor="text1"/>
          <w:sz w:val="28"/>
          <w:szCs w:val="28"/>
        </w:rPr>
        <w:t xml:space="preserve">Соискателем должны быть продемонстрированы: </w:t>
      </w:r>
      <w:r w:rsidR="009946CF" w:rsidRPr="00381E01">
        <w:rPr>
          <w:i/>
          <w:iCs/>
          <w:color w:val="000000" w:themeColor="text1"/>
          <w:sz w:val="28"/>
          <w:szCs w:val="28"/>
        </w:rPr>
        <w:t xml:space="preserve">умения проводить дифференциально-диагностический поиск, оказывать в полном объеме медицинскую помощь, в том числе при ургентных состояниях, проводить профилактические и реабилитационные мероприятия по сохранению жизни и здоровья во все возрастные периоды жизни пациентов; навыки владения врачебными манипуляциями по </w:t>
      </w:r>
      <w:proofErr w:type="spellStart"/>
      <w:r w:rsidR="009946CF" w:rsidRPr="00381E01">
        <w:rPr>
          <w:i/>
          <w:iCs/>
          <w:color w:val="000000" w:themeColor="text1"/>
          <w:sz w:val="28"/>
          <w:szCs w:val="28"/>
        </w:rPr>
        <w:t>оториноларигологии</w:t>
      </w:r>
      <w:proofErr w:type="spellEnd"/>
      <w:r w:rsidR="009946CF" w:rsidRPr="00381E01">
        <w:rPr>
          <w:i/>
          <w:iCs/>
          <w:color w:val="000000" w:themeColor="text1"/>
          <w:sz w:val="28"/>
          <w:szCs w:val="28"/>
        </w:rPr>
        <w:t xml:space="preserve"> и </w:t>
      </w:r>
      <w:proofErr w:type="spellStart"/>
      <w:r w:rsidR="009946CF" w:rsidRPr="00381E01">
        <w:rPr>
          <w:i/>
          <w:iCs/>
          <w:color w:val="000000" w:themeColor="text1"/>
          <w:sz w:val="28"/>
          <w:szCs w:val="28"/>
        </w:rPr>
        <w:lastRenderedPageBreak/>
        <w:t>общеврачебными</w:t>
      </w:r>
      <w:proofErr w:type="spellEnd"/>
      <w:r w:rsidR="009946CF" w:rsidRPr="00381E01">
        <w:rPr>
          <w:i/>
          <w:iCs/>
          <w:color w:val="000000" w:themeColor="text1"/>
          <w:sz w:val="28"/>
          <w:szCs w:val="28"/>
        </w:rPr>
        <w:t xml:space="preserve"> манипуляциями по оказанию скорой и неотложной помощи.</w:t>
      </w:r>
    </w:p>
    <w:p w:rsidR="00063DFE" w:rsidRPr="00381E01" w:rsidRDefault="00333C0B" w:rsidP="00995DD1">
      <w:pPr>
        <w:pStyle w:val="a3"/>
        <w:numPr>
          <w:ilvl w:val="0"/>
          <w:numId w:val="1"/>
        </w:numPr>
        <w:jc w:val="center"/>
        <w:rPr>
          <w:b/>
          <w:bCs/>
          <w:sz w:val="28"/>
          <w:szCs w:val="28"/>
        </w:rPr>
      </w:pPr>
      <w:r w:rsidRPr="00381E01">
        <w:rPr>
          <w:b/>
          <w:bCs/>
          <w:sz w:val="28"/>
          <w:szCs w:val="28"/>
        </w:rPr>
        <w:t>Образовательные программы, ведущие к получению квалификации</w:t>
      </w:r>
    </w:p>
    <w:p w:rsidR="00E55B32" w:rsidRPr="00381E01" w:rsidRDefault="00E55B32" w:rsidP="00996585">
      <w:pPr>
        <w:pStyle w:val="a3"/>
        <w:adjustRightInd w:val="0"/>
        <w:snapToGrid w:val="0"/>
        <w:spacing w:before="0" w:beforeAutospacing="0" w:after="0" w:afterAutospacing="0"/>
        <w:ind w:firstLine="709"/>
        <w:jc w:val="both"/>
        <w:rPr>
          <w:sz w:val="28"/>
          <w:szCs w:val="28"/>
        </w:rPr>
      </w:pPr>
      <w:r w:rsidRPr="00381E01">
        <w:rPr>
          <w:sz w:val="28"/>
          <w:szCs w:val="28"/>
        </w:rPr>
        <w:t xml:space="preserve">Совет по профессиональным квалификациям в здравоохранении </w:t>
      </w:r>
      <w:r w:rsidR="00C61199" w:rsidRPr="00381E01">
        <w:rPr>
          <w:sz w:val="28"/>
          <w:szCs w:val="28"/>
        </w:rPr>
        <w:t xml:space="preserve">010 </w:t>
      </w:r>
      <w:hyperlink r:id="rId7" w:history="1">
        <w:r w:rsidR="00C61199" w:rsidRPr="00381E01">
          <w:rPr>
            <w:rStyle w:val="a6"/>
            <w:sz w:val="28"/>
            <w:szCs w:val="28"/>
          </w:rPr>
          <w:t>https://nacmedpalata.ru</w:t>
        </w:r>
      </w:hyperlink>
    </w:p>
    <w:p w:rsidR="00ED1D6D" w:rsidRPr="00381E01" w:rsidRDefault="00ED1D6D" w:rsidP="00996585">
      <w:pPr>
        <w:shd w:val="clear" w:color="auto" w:fill="FFFFFF"/>
        <w:adjustRightInd w:val="0"/>
        <w:snapToGrid w:val="0"/>
        <w:ind w:firstLine="709"/>
        <w:jc w:val="both"/>
        <w:rPr>
          <w:color w:val="0260BF"/>
          <w:sz w:val="28"/>
          <w:szCs w:val="28"/>
        </w:rPr>
      </w:pPr>
      <w:r w:rsidRPr="00381E01">
        <w:rPr>
          <w:sz w:val="28"/>
          <w:szCs w:val="28"/>
        </w:rPr>
        <w:t xml:space="preserve">СПРАВОЧНО: Профессиональная квалификация: 02.02100.01 Специалист по оказанию медицинской помощи пациентам при заболеваниях и (или) состояниях уха, горла, носа </w:t>
      </w:r>
      <w:r w:rsidRPr="00381E01">
        <w:rPr>
          <w:bCs/>
          <w:sz w:val="28"/>
          <w:szCs w:val="28"/>
        </w:rPr>
        <w:t xml:space="preserve">(8 уровень квалификации) </w:t>
      </w:r>
      <w:hyperlink r:id="rId8" w:history="1">
        <w:r w:rsidRPr="00381E01">
          <w:rPr>
            <w:rStyle w:val="a6"/>
            <w:sz w:val="28"/>
            <w:szCs w:val="28"/>
          </w:rPr>
          <w:t>https://nok-nark.ru/pk/detail/02.02100.01</w:t>
        </w:r>
      </w:hyperlink>
    </w:p>
    <w:p w:rsidR="00ED1D6D" w:rsidRPr="00381E01" w:rsidRDefault="00ED1D6D" w:rsidP="00996585">
      <w:pPr>
        <w:pStyle w:val="ConsPlusNormal"/>
        <w:widowControl/>
        <w:snapToGrid w:val="0"/>
        <w:ind w:firstLine="709"/>
        <w:jc w:val="both"/>
        <w:rPr>
          <w:sz w:val="28"/>
          <w:szCs w:val="28"/>
        </w:rPr>
      </w:pPr>
      <w:r w:rsidRPr="00381E01">
        <w:rPr>
          <w:sz w:val="28"/>
          <w:szCs w:val="28"/>
        </w:rPr>
        <w:t>СПРАВОЧНО: Профессиональный стандарт 02.021 (1075) «Врач-оториноларинголог»</w:t>
      </w:r>
    </w:p>
    <w:p w:rsidR="00ED1D6D" w:rsidRDefault="00ED1D6D" w:rsidP="00996585">
      <w:pPr>
        <w:pStyle w:val="ConsPlusNormal"/>
        <w:widowControl/>
        <w:snapToGrid w:val="0"/>
        <w:ind w:firstLine="709"/>
        <w:jc w:val="both"/>
        <w:rPr>
          <w:rStyle w:val="a6"/>
          <w:sz w:val="28"/>
          <w:szCs w:val="28"/>
        </w:rPr>
      </w:pPr>
      <w:r w:rsidRPr="00381E01">
        <w:rPr>
          <w:sz w:val="28"/>
          <w:szCs w:val="28"/>
        </w:rPr>
        <w:t xml:space="preserve"> </w:t>
      </w:r>
      <w:hyperlink r:id="rId9" w:history="1">
        <w:r w:rsidRPr="00381E01">
          <w:rPr>
            <w:rStyle w:val="a6"/>
            <w:sz w:val="28"/>
            <w:szCs w:val="28"/>
          </w:rPr>
          <w:t>https://profstandart.rosmintrud.ru/obshchiy-informatsionnyy-blok/natsionalnyy-reestr-professionalnykh-standartov/reestr-professionalnykh-standartov/?KPF=02.021&amp;set_filter=Фильтр&amp;set_filter=Y</w:t>
        </w:r>
      </w:hyperlink>
    </w:p>
    <w:p w:rsidR="00381E01" w:rsidRDefault="00381E01" w:rsidP="00381E01">
      <w:pPr>
        <w:pStyle w:val="a3"/>
        <w:spacing w:before="0" w:beforeAutospacing="0" w:after="0" w:afterAutospacing="0"/>
        <w:ind w:firstLine="709"/>
        <w:rPr>
          <w:rFonts w:cs="TimesNewRomanPSMT"/>
          <w:sz w:val="28"/>
          <w:szCs w:val="28"/>
        </w:rPr>
      </w:pPr>
      <w:r w:rsidRPr="00381E01">
        <w:rPr>
          <w:rFonts w:cs="TimesNewRomanPSMT"/>
          <w:sz w:val="28"/>
          <w:szCs w:val="28"/>
        </w:rPr>
        <w:t xml:space="preserve">Информация об образовательных программах, ведущих к получению данной квалификации, то есть о программах, пользующихся доверием к их качеству со стороны СПК, ЦОК и разработанных с учетом требований профессионального стандарта, </w:t>
      </w:r>
    </w:p>
    <w:tbl>
      <w:tblPr>
        <w:tblW w:w="0" w:type="auto"/>
        <w:shd w:val="clear" w:color="auto" w:fill="FFFFFF"/>
        <w:tblLayout w:type="fixed"/>
        <w:tblCellMar>
          <w:top w:w="15" w:type="dxa"/>
          <w:left w:w="15" w:type="dxa"/>
          <w:bottom w:w="15" w:type="dxa"/>
          <w:right w:w="15" w:type="dxa"/>
        </w:tblCellMar>
        <w:tblLook w:val="04A0"/>
      </w:tblPr>
      <w:tblGrid>
        <w:gridCol w:w="218"/>
        <w:gridCol w:w="1202"/>
        <w:gridCol w:w="1974"/>
        <w:gridCol w:w="1985"/>
        <w:gridCol w:w="3634"/>
      </w:tblGrid>
      <w:tr w:rsidR="007208AB" w:rsidRPr="00381E01" w:rsidTr="007208AB">
        <w:tc>
          <w:tcPr>
            <w:tcW w:w="218" w:type="dxa"/>
            <w:tcBorders>
              <w:top w:val="single" w:sz="6" w:space="0" w:color="000000"/>
              <w:left w:val="single" w:sz="6" w:space="0" w:color="000000"/>
              <w:bottom w:val="single" w:sz="6" w:space="0" w:color="000000"/>
              <w:right w:val="single" w:sz="6" w:space="0" w:color="000000"/>
            </w:tcBorders>
            <w:shd w:val="clear" w:color="auto" w:fill="FFFFFF"/>
          </w:tcPr>
          <w:p w:rsidR="007208AB" w:rsidRPr="00381E01" w:rsidRDefault="007208AB" w:rsidP="00AE607E">
            <w:pPr>
              <w:pStyle w:val="a3"/>
              <w:rPr>
                <w:i/>
                <w:iCs/>
                <w:sz w:val="28"/>
                <w:szCs w:val="28"/>
              </w:rPr>
            </w:pPr>
            <w:r w:rsidRPr="00381E01">
              <w:rPr>
                <w:b/>
                <w:bCs/>
                <w:i/>
                <w:iCs/>
                <w:sz w:val="28"/>
                <w:szCs w:val="28"/>
              </w:rPr>
              <w:t>No</w:t>
            </w:r>
          </w:p>
        </w:tc>
        <w:tc>
          <w:tcPr>
            <w:tcW w:w="1202"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7208AB" w:rsidRPr="00381E01" w:rsidRDefault="007208AB" w:rsidP="00AE607E">
            <w:pPr>
              <w:pStyle w:val="a3"/>
              <w:rPr>
                <w:sz w:val="28"/>
                <w:szCs w:val="28"/>
              </w:rPr>
            </w:pPr>
            <w:r w:rsidRPr="00381E01">
              <w:rPr>
                <w:b/>
                <w:bCs/>
                <w:i/>
                <w:iCs/>
                <w:sz w:val="28"/>
                <w:szCs w:val="28"/>
              </w:rPr>
              <w:t xml:space="preserve">Наименование образовательной программы </w:t>
            </w:r>
          </w:p>
        </w:tc>
        <w:tc>
          <w:tcPr>
            <w:tcW w:w="197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pStyle w:val="a3"/>
              <w:rPr>
                <w:sz w:val="28"/>
                <w:szCs w:val="28"/>
              </w:rPr>
            </w:pPr>
            <w:r w:rsidRPr="00381E01">
              <w:rPr>
                <w:b/>
                <w:bCs/>
                <w:i/>
                <w:iCs/>
                <w:sz w:val="28"/>
                <w:szCs w:val="28"/>
              </w:rPr>
              <w:t xml:space="preserve">Код и наименование направления подготовки/ специальност и /профессии </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pStyle w:val="a3"/>
              <w:rPr>
                <w:sz w:val="28"/>
                <w:szCs w:val="28"/>
              </w:rPr>
            </w:pPr>
            <w:r w:rsidRPr="00381E01">
              <w:rPr>
                <w:b/>
                <w:bCs/>
                <w:i/>
                <w:iCs/>
                <w:sz w:val="28"/>
                <w:szCs w:val="28"/>
              </w:rPr>
              <w:t xml:space="preserve">Уровень образовани я / тип программы </w:t>
            </w:r>
          </w:p>
        </w:tc>
        <w:tc>
          <w:tcPr>
            <w:tcW w:w="363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pStyle w:val="a3"/>
              <w:rPr>
                <w:sz w:val="28"/>
                <w:szCs w:val="28"/>
              </w:rPr>
            </w:pPr>
            <w:r w:rsidRPr="00381E01">
              <w:rPr>
                <w:b/>
                <w:bCs/>
                <w:i/>
                <w:iCs/>
                <w:sz w:val="28"/>
                <w:szCs w:val="28"/>
              </w:rPr>
              <w:t xml:space="preserve">Ссылка на ФГОС / примерную образовательную программу </w:t>
            </w:r>
          </w:p>
        </w:tc>
      </w:tr>
      <w:tr w:rsidR="007208AB" w:rsidRPr="00381E01" w:rsidTr="007208AB">
        <w:tc>
          <w:tcPr>
            <w:tcW w:w="218" w:type="dxa"/>
            <w:tcBorders>
              <w:top w:val="single" w:sz="6" w:space="0" w:color="000000"/>
              <w:left w:val="single" w:sz="6" w:space="0" w:color="000000"/>
              <w:bottom w:val="single" w:sz="6" w:space="0" w:color="000000"/>
              <w:right w:val="single" w:sz="6" w:space="0" w:color="000000"/>
            </w:tcBorders>
            <w:shd w:val="clear" w:color="auto" w:fill="FFFFFF"/>
          </w:tcPr>
          <w:p w:rsidR="007208AB" w:rsidRPr="007208AB" w:rsidRDefault="007208AB" w:rsidP="00AE607E">
            <w:pPr>
              <w:pStyle w:val="a3"/>
              <w:rPr>
                <w:i/>
                <w:iCs/>
                <w:sz w:val="28"/>
                <w:szCs w:val="28"/>
              </w:rPr>
            </w:pPr>
            <w:r>
              <w:rPr>
                <w:i/>
                <w:iCs/>
                <w:sz w:val="28"/>
                <w:szCs w:val="28"/>
              </w:rPr>
              <w:t>1</w:t>
            </w:r>
          </w:p>
        </w:tc>
        <w:tc>
          <w:tcPr>
            <w:tcW w:w="1202"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7208AB" w:rsidRPr="00381E01" w:rsidRDefault="007208AB" w:rsidP="00AE607E">
            <w:pPr>
              <w:pStyle w:val="a3"/>
              <w:rPr>
                <w:sz w:val="28"/>
                <w:szCs w:val="28"/>
              </w:rPr>
            </w:pPr>
            <w:r>
              <w:rPr>
                <w:sz w:val="28"/>
                <w:szCs w:val="28"/>
              </w:rPr>
              <w:t>Оториноларингология</w:t>
            </w:r>
          </w:p>
        </w:tc>
        <w:tc>
          <w:tcPr>
            <w:tcW w:w="1974"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7208AB" w:rsidRPr="007208AB" w:rsidRDefault="007208AB" w:rsidP="00AE607E">
            <w:pPr>
              <w:pStyle w:val="a3"/>
              <w:rPr>
                <w:sz w:val="28"/>
                <w:szCs w:val="28"/>
              </w:rPr>
            </w:pPr>
            <w:r>
              <w:rPr>
                <w:sz w:val="28"/>
                <w:szCs w:val="28"/>
              </w:rPr>
              <w:t>31.08.58 Оториноларингология/врач</w:t>
            </w:r>
            <w:r w:rsidR="00B966EB">
              <w:rPr>
                <w:sz w:val="28"/>
                <w:szCs w:val="28"/>
              </w:rPr>
              <w:t>-оториноларинголог</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7208AB" w:rsidRPr="007208AB" w:rsidRDefault="007208AB" w:rsidP="00AE607E">
            <w:pPr>
              <w:pStyle w:val="a3"/>
              <w:rPr>
                <w:sz w:val="28"/>
                <w:szCs w:val="28"/>
              </w:rPr>
            </w:pPr>
            <w:r>
              <w:rPr>
                <w:sz w:val="28"/>
                <w:szCs w:val="28"/>
              </w:rPr>
              <w:t>Подготовка кадров высшей квалификации/ординатура</w:t>
            </w:r>
          </w:p>
        </w:tc>
        <w:tc>
          <w:tcPr>
            <w:tcW w:w="3634"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7208AB" w:rsidRPr="00381E01" w:rsidRDefault="007208AB" w:rsidP="00AE607E">
            <w:pPr>
              <w:pStyle w:val="a3"/>
              <w:rPr>
                <w:sz w:val="28"/>
                <w:szCs w:val="28"/>
              </w:rPr>
            </w:pPr>
            <w:r w:rsidRPr="007208AB">
              <w:rPr>
                <w:sz w:val="28"/>
                <w:szCs w:val="28"/>
              </w:rPr>
              <w:t>https://fgosvo.ru/uploadfiles/fgosvoord/310858_Otorinolar.pdf?ysclid=lmtfae5080343435810</w:t>
            </w:r>
          </w:p>
        </w:tc>
      </w:tr>
      <w:tr w:rsidR="007208AB" w:rsidRPr="00381E01" w:rsidTr="007208AB">
        <w:tc>
          <w:tcPr>
            <w:tcW w:w="218" w:type="dxa"/>
            <w:tcBorders>
              <w:top w:val="single" w:sz="6" w:space="0" w:color="000000"/>
              <w:left w:val="single" w:sz="6" w:space="0" w:color="000000"/>
              <w:bottom w:val="single" w:sz="6" w:space="0" w:color="000000"/>
              <w:right w:val="single" w:sz="6" w:space="0" w:color="000000"/>
            </w:tcBorders>
            <w:shd w:val="clear" w:color="auto" w:fill="FFFFFF"/>
          </w:tcPr>
          <w:p w:rsidR="007208AB" w:rsidRPr="00381E01" w:rsidRDefault="007208AB" w:rsidP="00AE607E">
            <w:pPr>
              <w:rPr>
                <w:sz w:val="28"/>
                <w:szCs w:val="28"/>
              </w:rPr>
            </w:pPr>
          </w:p>
        </w:tc>
        <w:tc>
          <w:tcPr>
            <w:tcW w:w="1202"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197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363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r>
      <w:tr w:rsidR="007208AB" w:rsidRPr="00381E01" w:rsidTr="007208AB">
        <w:tc>
          <w:tcPr>
            <w:tcW w:w="218" w:type="dxa"/>
            <w:tcBorders>
              <w:top w:val="single" w:sz="6" w:space="0" w:color="000000"/>
              <w:left w:val="single" w:sz="6" w:space="0" w:color="000000"/>
              <w:bottom w:val="single" w:sz="6" w:space="0" w:color="000000"/>
              <w:right w:val="single" w:sz="6" w:space="0" w:color="000000"/>
            </w:tcBorders>
            <w:shd w:val="clear" w:color="auto" w:fill="FFFFFF"/>
          </w:tcPr>
          <w:p w:rsidR="007208AB" w:rsidRPr="00381E01" w:rsidRDefault="007208AB" w:rsidP="00AE607E">
            <w:pPr>
              <w:rPr>
                <w:sz w:val="28"/>
                <w:szCs w:val="28"/>
              </w:rPr>
            </w:pPr>
          </w:p>
        </w:tc>
        <w:tc>
          <w:tcPr>
            <w:tcW w:w="1202" w:type="dxa"/>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197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c>
          <w:tcPr>
            <w:tcW w:w="3634"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7208AB" w:rsidRPr="00381E01" w:rsidRDefault="007208AB" w:rsidP="00AE607E">
            <w:pPr>
              <w:rPr>
                <w:sz w:val="28"/>
                <w:szCs w:val="28"/>
              </w:rPr>
            </w:pPr>
          </w:p>
        </w:tc>
      </w:tr>
    </w:tbl>
    <w:p w:rsidR="00B966EB" w:rsidRDefault="00B966EB" w:rsidP="00381E01">
      <w:pPr>
        <w:pStyle w:val="a3"/>
        <w:adjustRightInd w:val="0"/>
        <w:snapToGrid w:val="0"/>
        <w:spacing w:before="0" w:beforeAutospacing="0" w:after="0" w:afterAutospacing="0"/>
        <w:ind w:firstLine="709"/>
        <w:jc w:val="both"/>
        <w:rPr>
          <w:rFonts w:eastAsiaTheme="minorEastAsia"/>
          <w:sz w:val="28"/>
          <w:szCs w:val="28"/>
        </w:rPr>
      </w:pPr>
    </w:p>
    <w:p w:rsidR="00381E01" w:rsidRPr="00381E01" w:rsidRDefault="00ED1D6D" w:rsidP="00381E01">
      <w:pPr>
        <w:pStyle w:val="a3"/>
        <w:adjustRightInd w:val="0"/>
        <w:snapToGrid w:val="0"/>
        <w:spacing w:before="0" w:beforeAutospacing="0" w:after="0" w:afterAutospacing="0"/>
        <w:ind w:firstLine="709"/>
        <w:jc w:val="both"/>
        <w:rPr>
          <w:i/>
          <w:iCs/>
          <w:sz w:val="28"/>
          <w:szCs w:val="28"/>
        </w:rPr>
      </w:pPr>
      <w:r w:rsidRPr="00381E01">
        <w:rPr>
          <w:i/>
          <w:iCs/>
          <w:sz w:val="28"/>
          <w:szCs w:val="28"/>
        </w:rPr>
        <w:t xml:space="preserve">Вашу квалификацию можно получить в рамках освоения образовательных программ, прошедших профессионально общественную аккредитацию совета по профессиональным квалификациям в сфере </w:t>
      </w:r>
      <w:r w:rsidR="00F966CA" w:rsidRPr="00381E01">
        <w:rPr>
          <w:i/>
          <w:iCs/>
          <w:sz w:val="28"/>
          <w:szCs w:val="28"/>
        </w:rPr>
        <w:t>здравоохранения</w:t>
      </w:r>
      <w:r w:rsidRPr="00381E01">
        <w:rPr>
          <w:i/>
          <w:iCs/>
          <w:sz w:val="28"/>
          <w:szCs w:val="28"/>
        </w:rPr>
        <w:t xml:space="preserve">. </w:t>
      </w:r>
    </w:p>
    <w:p w:rsidR="00A75655" w:rsidRPr="00381E01" w:rsidRDefault="00F966CA" w:rsidP="00996585">
      <w:pPr>
        <w:adjustRightInd w:val="0"/>
        <w:snapToGrid w:val="0"/>
        <w:ind w:firstLine="709"/>
        <w:jc w:val="both"/>
        <w:rPr>
          <w:sz w:val="28"/>
          <w:szCs w:val="28"/>
        </w:rPr>
      </w:pPr>
      <w:r w:rsidRPr="00381E01">
        <w:rPr>
          <w:i/>
          <w:iCs/>
          <w:sz w:val="28"/>
          <w:szCs w:val="28"/>
        </w:rPr>
        <w:t>Реестр образовательных программ, прошедших профессиональн</w:t>
      </w:r>
      <w:proofErr w:type="gramStart"/>
      <w:r w:rsidRPr="00381E01">
        <w:rPr>
          <w:i/>
          <w:iCs/>
          <w:sz w:val="28"/>
          <w:szCs w:val="28"/>
        </w:rPr>
        <w:t>о-</w:t>
      </w:r>
      <w:proofErr w:type="gramEnd"/>
      <w:r w:rsidRPr="00381E01">
        <w:rPr>
          <w:i/>
          <w:iCs/>
          <w:sz w:val="28"/>
          <w:szCs w:val="28"/>
        </w:rPr>
        <w:t xml:space="preserve"> общественную аккредитацию: </w:t>
      </w:r>
      <w:hyperlink r:id="rId10" w:history="1">
        <w:r w:rsidR="00A75655" w:rsidRPr="00381E01">
          <w:rPr>
            <w:rStyle w:val="a6"/>
            <w:sz w:val="28"/>
            <w:szCs w:val="28"/>
          </w:rPr>
          <w:t>https://nacmedpalata.ru</w:t>
        </w:r>
      </w:hyperlink>
    </w:p>
    <w:p w:rsidR="00995DD1" w:rsidRPr="00381E01" w:rsidRDefault="00F966CA" w:rsidP="00996585">
      <w:pPr>
        <w:adjustRightInd w:val="0"/>
        <w:snapToGrid w:val="0"/>
        <w:ind w:firstLine="709"/>
        <w:jc w:val="both"/>
        <w:rPr>
          <w:i/>
          <w:iCs/>
          <w:sz w:val="28"/>
          <w:szCs w:val="28"/>
        </w:rPr>
      </w:pPr>
      <w:r w:rsidRPr="00381E01">
        <w:rPr>
          <w:i/>
          <w:iCs/>
          <w:sz w:val="28"/>
          <w:szCs w:val="28"/>
        </w:rPr>
        <w:t xml:space="preserve">Образовательная организация: </w:t>
      </w:r>
    </w:p>
    <w:p w:rsidR="00995DD1" w:rsidRPr="00381E01" w:rsidRDefault="00F966CA" w:rsidP="00995DD1">
      <w:pPr>
        <w:adjustRightInd w:val="0"/>
        <w:snapToGrid w:val="0"/>
        <w:ind w:left="708" w:firstLine="1"/>
        <w:jc w:val="both"/>
        <w:rPr>
          <w:i/>
          <w:iCs/>
          <w:sz w:val="28"/>
          <w:szCs w:val="28"/>
        </w:rPr>
      </w:pPr>
      <w:r w:rsidRPr="00381E01">
        <w:rPr>
          <w:i/>
          <w:iCs/>
          <w:sz w:val="28"/>
          <w:szCs w:val="28"/>
        </w:rPr>
        <w:t xml:space="preserve">Раздел сайта: </w:t>
      </w:r>
      <w:proofErr w:type="gramStart"/>
      <w:r w:rsidRPr="00381E01">
        <w:rPr>
          <w:i/>
          <w:iCs/>
          <w:sz w:val="28"/>
          <w:szCs w:val="28"/>
        </w:rPr>
        <w:t>Образовательные</w:t>
      </w:r>
      <w:proofErr w:type="gramEnd"/>
      <w:r w:rsidRPr="00381E01">
        <w:rPr>
          <w:i/>
          <w:iCs/>
          <w:sz w:val="28"/>
          <w:szCs w:val="28"/>
        </w:rPr>
        <w:t xml:space="preserve"> программы, </w:t>
      </w:r>
      <w:r w:rsidRPr="00EC6F6F">
        <w:rPr>
          <w:i/>
          <w:iCs/>
          <w:sz w:val="28"/>
          <w:szCs w:val="28"/>
        </w:rPr>
        <w:t>имеющие международную и профессионально-общественную аккредитацию</w:t>
      </w:r>
      <w:r w:rsidRPr="00381E01">
        <w:rPr>
          <w:i/>
          <w:iCs/>
          <w:sz w:val="28"/>
          <w:szCs w:val="28"/>
        </w:rPr>
        <w:t xml:space="preserve"> </w:t>
      </w:r>
    </w:p>
    <w:p w:rsidR="00F966CA" w:rsidRPr="00381E01" w:rsidRDefault="00F966CA" w:rsidP="00995DD1">
      <w:pPr>
        <w:adjustRightInd w:val="0"/>
        <w:snapToGrid w:val="0"/>
        <w:ind w:left="708" w:firstLine="1"/>
        <w:jc w:val="both"/>
        <w:rPr>
          <w:sz w:val="28"/>
          <w:szCs w:val="28"/>
        </w:rPr>
      </w:pPr>
      <w:r w:rsidRPr="00381E01">
        <w:rPr>
          <w:i/>
          <w:iCs/>
          <w:sz w:val="28"/>
          <w:szCs w:val="28"/>
        </w:rPr>
        <w:t xml:space="preserve">Каталог образовательных программ: </w:t>
      </w:r>
    </w:p>
    <w:p w:rsidR="00F966CA" w:rsidRPr="00381E01" w:rsidRDefault="00F966CA">
      <w:pPr>
        <w:rPr>
          <w:sz w:val="28"/>
          <w:szCs w:val="28"/>
        </w:rPr>
      </w:pPr>
    </w:p>
    <w:tbl>
      <w:tblPr>
        <w:tblW w:w="0" w:type="auto"/>
        <w:shd w:val="clear" w:color="auto" w:fill="FFFFFF"/>
        <w:tblCellMar>
          <w:top w:w="15" w:type="dxa"/>
          <w:left w:w="15" w:type="dxa"/>
          <w:bottom w:w="15" w:type="dxa"/>
          <w:right w:w="15" w:type="dxa"/>
        </w:tblCellMar>
        <w:tblLook w:val="04A0"/>
      </w:tblPr>
      <w:tblGrid>
        <w:gridCol w:w="280"/>
        <w:gridCol w:w="464"/>
        <w:gridCol w:w="1579"/>
        <w:gridCol w:w="1317"/>
        <w:gridCol w:w="1049"/>
        <w:gridCol w:w="1344"/>
        <w:gridCol w:w="1409"/>
        <w:gridCol w:w="1614"/>
      </w:tblGrid>
      <w:tr w:rsidR="00F966CA" w:rsidRPr="00381E01" w:rsidTr="00E4146F">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F966CA" w:rsidRPr="00381E01" w:rsidRDefault="00F966CA" w:rsidP="00F966CA">
            <w:pPr>
              <w:pStyle w:val="a3"/>
              <w:rPr>
                <w:i/>
                <w:iCs/>
                <w:sz w:val="28"/>
                <w:szCs w:val="28"/>
              </w:rPr>
            </w:pPr>
            <w:r w:rsidRPr="00381E01">
              <w:rPr>
                <w:b/>
                <w:bCs/>
                <w:i/>
                <w:iCs/>
                <w:sz w:val="28"/>
                <w:szCs w:val="28"/>
              </w:rPr>
              <w:t>No</w:t>
            </w:r>
          </w:p>
        </w:tc>
        <w:tc>
          <w:tcPr>
            <w:tcW w:w="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Noв реес тре СПК </w:t>
            </w:r>
            <w:r w:rsidRPr="00381E01">
              <w:rPr>
                <w:i/>
                <w:iCs/>
                <w:sz w:val="28"/>
                <w:szCs w:val="28"/>
              </w:rPr>
              <w:t xml:space="preserve"> </w:t>
            </w: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Наименование образовательной программы </w:t>
            </w: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Код и наименование направления подготовки/ специальност и /профессии </w:t>
            </w: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Уровень образовани я / тип программы </w:t>
            </w: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Срок окончания действия аккредитации </w:t>
            </w: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Номер свидетельства </w:t>
            </w: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rsidP="00F966CA">
            <w:pPr>
              <w:pStyle w:val="a3"/>
              <w:rPr>
                <w:sz w:val="28"/>
                <w:szCs w:val="28"/>
              </w:rPr>
            </w:pPr>
            <w:r w:rsidRPr="00381E01">
              <w:rPr>
                <w:b/>
                <w:bCs/>
                <w:i/>
                <w:iCs/>
                <w:sz w:val="28"/>
                <w:szCs w:val="28"/>
              </w:rPr>
              <w:t xml:space="preserve">Ссылка на ФГОС / примерную образовательную программу </w:t>
            </w:r>
          </w:p>
        </w:tc>
      </w:tr>
      <w:tr w:rsidR="00F966CA" w:rsidRPr="00381E01" w:rsidTr="00E4146F">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F966CA" w:rsidRPr="00381E01" w:rsidRDefault="00F966CA" w:rsidP="00F966CA">
            <w:pPr>
              <w:pStyle w:val="a3"/>
              <w:rPr>
                <w:i/>
                <w:iCs/>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tcPr>
          <w:p w:rsidR="00F966CA" w:rsidRPr="00381E01" w:rsidRDefault="00F966CA" w:rsidP="00F966CA">
            <w:pPr>
              <w:pStyle w:val="a3"/>
              <w:rPr>
                <w:sz w:val="28"/>
                <w:szCs w:val="28"/>
              </w:rPr>
            </w:pPr>
          </w:p>
        </w:tc>
      </w:tr>
      <w:tr w:rsidR="00F966CA" w:rsidRPr="00381E01" w:rsidTr="00E4146F">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F966CA" w:rsidRPr="00381E01" w:rsidRDefault="00F966CA">
            <w:pPr>
              <w:rPr>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r>
      <w:tr w:rsidR="00F966CA" w:rsidRPr="00381E01" w:rsidTr="00E4146F">
        <w:tc>
          <w:tcPr>
            <w:tcW w:w="418" w:type="dxa"/>
            <w:tcBorders>
              <w:top w:val="single" w:sz="6" w:space="0" w:color="000000"/>
              <w:left w:val="single" w:sz="6" w:space="0" w:color="000000"/>
              <w:bottom w:val="single" w:sz="6" w:space="0" w:color="000000"/>
              <w:right w:val="single" w:sz="6" w:space="0" w:color="000000"/>
            </w:tcBorders>
            <w:shd w:val="clear" w:color="auto" w:fill="FFFFFF"/>
          </w:tcPr>
          <w:p w:rsidR="00F966CA" w:rsidRPr="00381E01" w:rsidRDefault="00F966CA">
            <w:pPr>
              <w:rPr>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6"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c>
          <w:tcPr>
            <w:tcW w:w="0" w:type="auto"/>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F966CA" w:rsidRPr="00381E01" w:rsidRDefault="00F966CA">
            <w:pPr>
              <w:rPr>
                <w:sz w:val="28"/>
                <w:szCs w:val="28"/>
              </w:rPr>
            </w:pPr>
          </w:p>
        </w:tc>
      </w:tr>
    </w:tbl>
    <w:p w:rsidR="00333C0B" w:rsidRDefault="00333C0B" w:rsidP="00333C0B">
      <w:pPr>
        <w:pStyle w:val="a3"/>
        <w:numPr>
          <w:ilvl w:val="0"/>
          <w:numId w:val="1"/>
        </w:numPr>
        <w:rPr>
          <w:b/>
          <w:bCs/>
          <w:sz w:val="28"/>
          <w:szCs w:val="28"/>
        </w:rPr>
      </w:pPr>
      <w:r w:rsidRPr="00381E01">
        <w:rPr>
          <w:b/>
          <w:bCs/>
          <w:sz w:val="28"/>
          <w:szCs w:val="28"/>
        </w:rPr>
        <w:t xml:space="preserve">Этапы и формы проведения профессионального экзамена </w:t>
      </w:r>
    </w:p>
    <w:p w:rsidR="00D532DD" w:rsidRDefault="00D532DD" w:rsidP="001A647D">
      <w:pPr>
        <w:pStyle w:val="a3"/>
        <w:spacing w:before="0" w:beforeAutospacing="0" w:after="0" w:afterAutospacing="0"/>
        <w:ind w:firstLine="709"/>
        <w:jc w:val="both"/>
        <w:rPr>
          <w:color w:val="000000"/>
          <w:sz w:val="28"/>
          <w:szCs w:val="28"/>
        </w:rPr>
      </w:pPr>
      <w:r w:rsidRPr="00D532DD">
        <w:rPr>
          <w:color w:val="000000"/>
          <w:sz w:val="28"/>
          <w:szCs w:val="28"/>
        </w:rPr>
        <w:t xml:space="preserve">Соискатель или его законный представитель обращается </w:t>
      </w:r>
      <w:r>
        <w:rPr>
          <w:color w:val="000000"/>
          <w:sz w:val="28"/>
          <w:szCs w:val="28"/>
        </w:rPr>
        <w:t xml:space="preserve">в Центр оценки квалификации </w:t>
      </w:r>
      <w:r w:rsidRPr="00D532DD">
        <w:rPr>
          <w:color w:val="000000"/>
          <w:sz w:val="28"/>
          <w:szCs w:val="28"/>
        </w:rPr>
        <w:t>с целью прохождения независимой оценки квалификации в форме профессионального экзамена по выбранной квалификации с</w:t>
      </w:r>
      <w:r>
        <w:rPr>
          <w:color w:val="000000"/>
          <w:sz w:val="28"/>
          <w:szCs w:val="28"/>
        </w:rPr>
        <w:t xml:space="preserve"> заявлением и предоставлением необходимого перечня документов, указанных на сайте ЦОК </w:t>
      </w:r>
      <w:hyperlink r:id="rId11" w:anchor="rec407300376" w:history="1">
        <w:r w:rsidR="001A647D" w:rsidRPr="009E6D68">
          <w:rPr>
            <w:rStyle w:val="a6"/>
            <w:sz w:val="28"/>
            <w:szCs w:val="28"/>
          </w:rPr>
          <w:t>https://kadrcentr.ru/cok#rec407300376</w:t>
        </w:r>
      </w:hyperlink>
      <w:r w:rsidR="001A647D">
        <w:rPr>
          <w:color w:val="000000"/>
          <w:sz w:val="28"/>
          <w:szCs w:val="28"/>
        </w:rPr>
        <w:t>.</w:t>
      </w:r>
    </w:p>
    <w:p w:rsidR="00D532DD" w:rsidRPr="00D532DD" w:rsidRDefault="00D532DD" w:rsidP="001A647D">
      <w:pPr>
        <w:pStyle w:val="a3"/>
        <w:spacing w:before="0" w:beforeAutospacing="0" w:after="0" w:afterAutospacing="0"/>
        <w:ind w:firstLine="708"/>
        <w:jc w:val="both"/>
      </w:pPr>
      <w:r w:rsidRPr="00D532DD">
        <w:rPr>
          <w:sz w:val="28"/>
          <w:szCs w:val="28"/>
        </w:rPr>
        <w:t>Профессиональный экзамен проводится в два этапа: теоретический и практический в предварительно согласованные при записи на экзамен время и мест</w:t>
      </w:r>
      <w:r>
        <w:rPr>
          <w:sz w:val="28"/>
          <w:szCs w:val="28"/>
        </w:rPr>
        <w:t>о</w:t>
      </w:r>
      <w:r w:rsidRPr="00D532DD">
        <w:rPr>
          <w:sz w:val="28"/>
          <w:szCs w:val="28"/>
        </w:rPr>
        <w:t xml:space="preserve"> проведения</w:t>
      </w:r>
      <w:r w:rsidR="001A647D">
        <w:rPr>
          <w:sz w:val="28"/>
          <w:szCs w:val="28"/>
        </w:rPr>
        <w:t xml:space="preserve"> в очном формате с личным присутствием на площадке соискателя</w:t>
      </w:r>
      <w:r>
        <w:rPr>
          <w:sz w:val="28"/>
          <w:szCs w:val="28"/>
        </w:rPr>
        <w:t xml:space="preserve">. </w:t>
      </w:r>
    </w:p>
    <w:p w:rsidR="00E4146F" w:rsidRPr="007F57B0" w:rsidRDefault="00E4146F" w:rsidP="007F57B0">
      <w:pPr>
        <w:pStyle w:val="a3"/>
        <w:adjustRightInd w:val="0"/>
        <w:snapToGrid w:val="0"/>
        <w:spacing w:before="0" w:beforeAutospacing="0" w:after="0" w:afterAutospacing="0"/>
        <w:ind w:firstLine="709"/>
        <w:jc w:val="both"/>
        <w:rPr>
          <w:sz w:val="28"/>
          <w:szCs w:val="28"/>
        </w:rPr>
      </w:pPr>
      <w:r w:rsidRPr="007F57B0">
        <w:rPr>
          <w:sz w:val="28"/>
          <w:szCs w:val="28"/>
        </w:rPr>
        <w:t xml:space="preserve">Теоретический этап профессионального экзамена проводится на экзаменационной площадке ЦОК в форме электронного тестирования. Тест состоит из 40 вопросов, охватывающих все предметы оценивания. Время тестирования ограничено – </w:t>
      </w:r>
      <w:r w:rsidR="00763F1C">
        <w:rPr>
          <w:sz w:val="28"/>
          <w:szCs w:val="28"/>
        </w:rPr>
        <w:t>8</w:t>
      </w:r>
      <w:r w:rsidRPr="007F57B0">
        <w:rPr>
          <w:sz w:val="28"/>
          <w:szCs w:val="28"/>
        </w:rPr>
        <w:t xml:space="preserve">0 минут. Баллы, полученные за правильно выполненное задание, суммируются. Максимальное количество баллов - 40. По окончании теста система автоматически формирует результат соискателя и отражает его на экране монитора персонального компьютера. Для получения допуска к практическому этапу профессионального экзамена Вам необходимо выполнить правильно не менее 28 тестовых заданий, набрав, таким образом, не менее 28 баллов (70%). </w:t>
      </w:r>
    </w:p>
    <w:p w:rsidR="007F57B0" w:rsidRPr="007F57B0" w:rsidRDefault="007F57B0" w:rsidP="007F57B0">
      <w:pPr>
        <w:ind w:firstLine="708"/>
        <w:jc w:val="both"/>
        <w:rPr>
          <w:sz w:val="28"/>
          <w:szCs w:val="28"/>
        </w:rPr>
      </w:pPr>
      <w:r>
        <w:rPr>
          <w:sz w:val="28"/>
          <w:szCs w:val="28"/>
        </w:rPr>
        <w:t>И</w:t>
      </w:r>
      <w:r w:rsidRPr="007F57B0">
        <w:rPr>
          <w:sz w:val="28"/>
          <w:szCs w:val="28"/>
        </w:rPr>
        <w:t>нформация по структуре заданий для теоретического этапа профессионального экзамена:</w:t>
      </w:r>
      <w:r>
        <w:rPr>
          <w:sz w:val="28"/>
          <w:szCs w:val="28"/>
        </w:rPr>
        <w:t xml:space="preserve"> к</w:t>
      </w:r>
      <w:r w:rsidRPr="007F57B0">
        <w:rPr>
          <w:sz w:val="28"/>
          <w:szCs w:val="28"/>
        </w:rPr>
        <w:t xml:space="preserve">оличество заданий на </w:t>
      </w:r>
      <w:r>
        <w:rPr>
          <w:sz w:val="28"/>
          <w:szCs w:val="28"/>
        </w:rPr>
        <w:t>в</w:t>
      </w:r>
      <w:r w:rsidRPr="007F57B0">
        <w:rPr>
          <w:sz w:val="28"/>
          <w:szCs w:val="28"/>
        </w:rPr>
        <w:t xml:space="preserve">ыбор </w:t>
      </w:r>
      <w:r>
        <w:rPr>
          <w:sz w:val="28"/>
          <w:szCs w:val="28"/>
        </w:rPr>
        <w:t xml:space="preserve">одного варианта </w:t>
      </w:r>
      <w:r w:rsidRPr="007F57B0">
        <w:rPr>
          <w:sz w:val="28"/>
          <w:szCs w:val="28"/>
        </w:rPr>
        <w:t xml:space="preserve">ответа: </w:t>
      </w:r>
      <w:r>
        <w:rPr>
          <w:sz w:val="28"/>
          <w:szCs w:val="28"/>
        </w:rPr>
        <w:t>40.</w:t>
      </w:r>
    </w:p>
    <w:p w:rsidR="00E4146F" w:rsidRPr="00381E01" w:rsidRDefault="00E4146F" w:rsidP="00C72C81">
      <w:pPr>
        <w:pStyle w:val="a3"/>
        <w:adjustRightInd w:val="0"/>
        <w:snapToGrid w:val="0"/>
        <w:spacing w:before="0" w:beforeAutospacing="0" w:after="0" w:afterAutospacing="0"/>
        <w:ind w:firstLine="709"/>
        <w:jc w:val="both"/>
        <w:rPr>
          <w:sz w:val="28"/>
          <w:szCs w:val="28"/>
        </w:rPr>
      </w:pPr>
      <w:r w:rsidRPr="00381E01">
        <w:rPr>
          <w:i/>
          <w:iCs/>
          <w:sz w:val="28"/>
          <w:szCs w:val="28"/>
        </w:rPr>
        <w:t xml:space="preserve">В ДЕНЬ ЭКЗАМЕНА: пожалуйста, не опаздывайте. Вам необходимо прибыть на площадку за 10–15 минут до начала экзамена. При себе нужно иметь документ, удостоверяющий Вашу личность. </w:t>
      </w:r>
    </w:p>
    <w:p w:rsidR="00E4146F" w:rsidRPr="00381E01" w:rsidRDefault="00E4146F" w:rsidP="00C72C81">
      <w:pPr>
        <w:pStyle w:val="a3"/>
        <w:adjustRightInd w:val="0"/>
        <w:snapToGrid w:val="0"/>
        <w:spacing w:before="0" w:beforeAutospacing="0" w:after="0" w:afterAutospacing="0"/>
        <w:ind w:firstLine="709"/>
        <w:jc w:val="both"/>
        <w:rPr>
          <w:sz w:val="28"/>
          <w:szCs w:val="28"/>
        </w:rPr>
      </w:pPr>
      <w:r w:rsidRPr="00381E01">
        <w:rPr>
          <w:i/>
          <w:iCs/>
          <w:sz w:val="28"/>
          <w:szCs w:val="28"/>
        </w:rPr>
        <w:t xml:space="preserve">ПЕРЕД ЭКЗАМЕНОМ: личные вещи соискателя (сумки, мобильные телефоны, планшеты, смартфоны и другие электронные устройства, письменные принадлежности и т. п.) на время экзамена сдаются для хранения администратору. Компьютеры, бумагу для записей и письменные принадлежности (для черновиков, при необходимости) предоставляются Вам центром. Вы не можете использовать их до начала экзамена. В течение экзамена Вы можете пользоваться только теми предметами, которые были предоставлены Вам центром. Займите рабочее место. Вам необходимо зарегистрироваться в системе тестирования. На экране монитора находится поле для ввода Ф.И.О. С начала ввода части фамилии во всплывающем окошке-меню появляются варианты Ваших Ф.И.О. Выберите курсором мыши Ваш вариант. Он появится в основном поле. Проверьте правильность написания Ваших данных. При возникновении вопросов подзовите администратора. Если все правильно, нажмите курсором мыши кнопку «Зарегистрироваться». Кнопка «Начать тест» станет активной, как только администратор убедится, что все присутствующие соискатели правильно зарегистрировались в системе. После объявления администратора о начале тестирования Вам необходимо курсором мыши нажать активную кнопку «Начать тест». Включится таймер времени и на экране появится первый вопрос теста. </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ВО ВРЕМЯ ЭКЗАМЕНА: при необходимости выполнения расчетов для отдельных заданий на черновике Вы можете воспользоваться бумагой для записей и письменными принадлежностями. Во время экзамена администратор будет постоянно наблюдать за Вами. Процесс экзамена будет фиксироваться на видео. Во время тестирования Вы можете задавать вопросы администратору, связанные с работой в программе, а также в случае технических неисправностей, которые не позволяют Вам продолжить работу. Вы НЕ можете: задавать администратору вопросы по содержанию теста; беспокоить других соискателей во время сдачи экзамена; использовать Интернет каким-либо образом (отправлять почту, использовать мессенджеров, обмениваться сообщениями, скачивать файлы и т. д.), кроме как для прямого и самостоятельного выполнения теста.</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Время на выполнение каждого задания не ограничено. Предусмотрена возможность пропускать задания и переходить к следующим, а также возвращаться к пропущенным заданиям. Если Вы сомневаетесь в ответе, переходите к следующему вопросу. Каждый вопрос содержит инструкцию по формулированию ответа: выбрать правильный вариант ответа (один или несколько), установить правильную последовательность, установить правильное соответствие, записать правильный ответ. Если при ответе на вопрос Вы должны выбрать один правильный ответ (одиночный выбор), то «кликните» курсором по выбранному Вами варианту.</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 xml:space="preserve">Кнопка выбранного варианта станет малиновой. Если при ответе на вопрос Вы должны выбрать несколько правильных ответов (множественный выбор), то «кликните» курсором по тем вариантам, которые Вы считаете правильными, в любой последовательности. Для изменения решения нажмите еще раз выбранный Вами вариант. Кнопка снова станет серой. Это будет означать отмену Вашего прежнего выбора. Если при ответе на вопрос Вы должны установить соответствие, ухватите курсором кнопку на варианте слева и перетащите ее на кнопку соответствующего ему варианту справа. </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ВАЖНО! Варианты слева должны быть использованы все; варианты справа могут быть использованы полностью или частично. Если при ответе на вопрос Вы должны установить последовательность, ухватите курсором нужный вариант и перетащите его на желаемое место в соответствии с порядковым номером действия. Если задание сформулировано в виде открытого вопроса, ответ Вы должны строчными буквами, если иное не указано в задании. После выполнения задания нажмите кнопку «Ответить».</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 xml:space="preserve">ВНИМАНИЕ! Администратор центра имеет право без предупреждения остановить для Вас тестирование, если Вы нарушаете правила его проведения. В этом случае информация о прекращении экзамена и допущенных Вами нарушениях протоколируется и передается в совет по профессиональным квалификациям и работодателю (в случае направления работодателем на независимую оценку). </w:t>
      </w:r>
    </w:p>
    <w:p w:rsidR="00C72C81" w:rsidRPr="00381E01" w:rsidRDefault="00E4146F"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 xml:space="preserve">ПО ОКОНЧАНИИ ЭКЗАМЕНА: необходимо нажать кнопку «Завершить тест», не забудьте так же подтвердить свое действие, нажав затем кнопку «ОК». После окончания тестирования на мониторе выдается результат о прохождении тестирования и количество баллов. При этом показывается лишь общий % правильных ответов без указания того, какое задание было выполнено неверно. По окончании экзамена Вы должны незамедлительно сдать все черновики администратору. </w:t>
      </w:r>
    </w:p>
    <w:p w:rsidR="004D2B52" w:rsidRDefault="004D2B52" w:rsidP="00C72C81">
      <w:pPr>
        <w:pStyle w:val="a3"/>
        <w:adjustRightInd w:val="0"/>
        <w:snapToGrid w:val="0"/>
        <w:spacing w:before="0" w:beforeAutospacing="0" w:after="0" w:afterAutospacing="0"/>
        <w:ind w:firstLine="360"/>
        <w:jc w:val="both"/>
        <w:rPr>
          <w:b/>
          <w:bCs/>
          <w:i/>
          <w:iCs/>
          <w:sz w:val="28"/>
          <w:szCs w:val="28"/>
        </w:rPr>
      </w:pPr>
      <w:r w:rsidRPr="00FC6342">
        <w:rPr>
          <w:b/>
          <w:bCs/>
          <w:i/>
          <w:iCs/>
          <w:sz w:val="28"/>
          <w:szCs w:val="28"/>
        </w:rPr>
        <w:t>Практический этап профессионального экзамена.</w:t>
      </w:r>
    </w:p>
    <w:p w:rsidR="00C72C81" w:rsidRPr="00381E01" w:rsidRDefault="009101D9" w:rsidP="00C72C81">
      <w:pPr>
        <w:pStyle w:val="a3"/>
        <w:adjustRightInd w:val="0"/>
        <w:snapToGrid w:val="0"/>
        <w:spacing w:before="0" w:beforeAutospacing="0" w:after="0" w:afterAutospacing="0"/>
        <w:ind w:firstLine="360"/>
        <w:jc w:val="both"/>
        <w:rPr>
          <w:i/>
          <w:iCs/>
          <w:sz w:val="28"/>
          <w:szCs w:val="28"/>
        </w:rPr>
      </w:pPr>
      <w:r w:rsidRPr="00381E01">
        <w:rPr>
          <w:i/>
          <w:iCs/>
          <w:sz w:val="28"/>
          <w:szCs w:val="28"/>
        </w:rPr>
        <w:t xml:space="preserve">Задание выполняется полностью самостоятельно на предоставленном рабочем месте в соответствии с требованиями техники безопасности и правил охраны труда. </w:t>
      </w:r>
      <w:r w:rsidR="003472B1" w:rsidRPr="007F57B0">
        <w:rPr>
          <w:sz w:val="28"/>
          <w:szCs w:val="28"/>
        </w:rPr>
        <w:t xml:space="preserve">Время </w:t>
      </w:r>
      <w:r w:rsidR="003472B1">
        <w:rPr>
          <w:sz w:val="28"/>
          <w:szCs w:val="28"/>
        </w:rPr>
        <w:t>выполнения</w:t>
      </w:r>
      <w:r w:rsidR="003472B1" w:rsidRPr="007F57B0">
        <w:rPr>
          <w:sz w:val="28"/>
          <w:szCs w:val="28"/>
        </w:rPr>
        <w:t xml:space="preserve"> ограничено – </w:t>
      </w:r>
      <w:r w:rsidR="003472B1">
        <w:rPr>
          <w:sz w:val="28"/>
          <w:szCs w:val="28"/>
        </w:rPr>
        <w:t>6</w:t>
      </w:r>
      <w:r w:rsidR="003472B1" w:rsidRPr="007F57B0">
        <w:rPr>
          <w:sz w:val="28"/>
          <w:szCs w:val="28"/>
        </w:rPr>
        <w:t>0 минут.</w:t>
      </w:r>
    </w:p>
    <w:p w:rsidR="009101D9" w:rsidRPr="00381E01" w:rsidRDefault="009101D9" w:rsidP="00C72C81">
      <w:pPr>
        <w:pStyle w:val="a3"/>
        <w:adjustRightInd w:val="0"/>
        <w:snapToGrid w:val="0"/>
        <w:spacing w:before="0" w:beforeAutospacing="0" w:after="0" w:afterAutospacing="0"/>
        <w:ind w:firstLine="709"/>
        <w:jc w:val="both"/>
        <w:rPr>
          <w:sz w:val="28"/>
          <w:szCs w:val="28"/>
        </w:rPr>
      </w:pPr>
      <w:r w:rsidRPr="00381E01">
        <w:rPr>
          <w:i/>
          <w:iCs/>
          <w:sz w:val="28"/>
          <w:szCs w:val="28"/>
        </w:rPr>
        <w:t xml:space="preserve">При выполнении задания запрещается: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проносить в помещение проведения экзамена личные вещи, верхнюю одежду, головные уборы, еду, напитки, сумки, портфели, ноутбуки, часы, сотовые телефоны, носители информации, записывающие устройства и фотооборудование (все личные вещи соискателя сдаются на хранение); </w:t>
      </w:r>
    </w:p>
    <w:p w:rsidR="009101D9" w:rsidRPr="00381E01" w:rsidRDefault="009101D9" w:rsidP="00C72C81">
      <w:pPr>
        <w:pStyle w:val="a3"/>
        <w:numPr>
          <w:ilvl w:val="0"/>
          <w:numId w:val="1"/>
        </w:numPr>
        <w:tabs>
          <w:tab w:val="left" w:pos="851"/>
          <w:tab w:val="left" w:pos="993"/>
        </w:tabs>
        <w:adjustRightInd w:val="0"/>
        <w:snapToGrid w:val="0"/>
        <w:spacing w:before="0" w:beforeAutospacing="0" w:after="0" w:afterAutospacing="0"/>
        <w:ind w:left="0" w:firstLine="709"/>
        <w:jc w:val="both"/>
        <w:rPr>
          <w:sz w:val="28"/>
          <w:szCs w:val="28"/>
        </w:rPr>
      </w:pPr>
      <w:r w:rsidRPr="00381E01">
        <w:rPr>
          <w:i/>
          <w:iCs/>
          <w:sz w:val="28"/>
          <w:szCs w:val="28"/>
        </w:rPr>
        <w:t xml:space="preserve">нарушать трудовой распорядок, правила бесконфликтного поведения, правила охраны труда и техники безопасности;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выполнять работы не связанные с заданием; прерываться и выходить из помещения экзаменационной площадки более чем на 5 минут, даже по согласованию с сотрудниками ЦОК или председателем экзаменационной комиссии (допускаются кратковременные перерывы до 5 минут с остановкой таймера времени экзамена (не более одного);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в случае медицинских показаний соискателя или технических неисправностей оборудования ЦОК перерывы с остановкой таймера могут длиться дольше и чаще);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использовать личные мобильные телефоны, планшеты, смартфоны и другие электронные устройства, внешние носители информации;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прослушивать музыку, в том числе с помощью наушников; общаться с другими соискателями, обмениваться сообщениями и т.п.; </w:t>
      </w:r>
    </w:p>
    <w:p w:rsidR="009101D9" w:rsidRPr="00381E01"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использовать Интернет каким-либо образом (отправлять почту, использовать мессенджеров, обмениваться сообщениями, скачивать файлы и т.д.), кроме как для прямого и самостоятельного выполнения задания. </w:t>
      </w:r>
    </w:p>
    <w:p w:rsidR="009101D9" w:rsidRPr="0063762A" w:rsidRDefault="009101D9" w:rsidP="00C72C81">
      <w:pPr>
        <w:pStyle w:val="a3"/>
        <w:numPr>
          <w:ilvl w:val="0"/>
          <w:numId w:val="1"/>
        </w:numPr>
        <w:tabs>
          <w:tab w:val="left" w:pos="851"/>
        </w:tabs>
        <w:adjustRightInd w:val="0"/>
        <w:snapToGrid w:val="0"/>
        <w:spacing w:before="0" w:beforeAutospacing="0" w:after="0" w:afterAutospacing="0"/>
        <w:ind w:left="0" w:firstLine="709"/>
        <w:jc w:val="both"/>
        <w:rPr>
          <w:sz w:val="28"/>
          <w:szCs w:val="28"/>
        </w:rPr>
      </w:pPr>
      <w:r w:rsidRPr="00381E01">
        <w:rPr>
          <w:i/>
          <w:iCs/>
          <w:sz w:val="28"/>
          <w:szCs w:val="28"/>
        </w:rPr>
        <w:t xml:space="preserve">За 15 минут, 1 минуту, 15 секунд до окончания времени выполнения задания соискателю сообщается об оставшемся времени. После окончания экзамена соискатель не должен что-либо делать на рабочем месте. </w:t>
      </w:r>
    </w:p>
    <w:p w:rsidR="0063762A" w:rsidRPr="003472B1" w:rsidRDefault="0063762A" w:rsidP="00EE2094">
      <w:pPr>
        <w:ind w:firstLine="709"/>
        <w:jc w:val="both"/>
        <w:rPr>
          <w:sz w:val="28"/>
          <w:szCs w:val="28"/>
        </w:rPr>
      </w:pPr>
      <w:r w:rsidRPr="00EE2094">
        <w:rPr>
          <w:color w:val="000000" w:themeColor="text1"/>
          <w:sz w:val="28"/>
          <w:szCs w:val="28"/>
        </w:rPr>
        <w:t>Критерии оценки, правила обработки результатов практического этапа профессионального экзамена</w:t>
      </w:r>
      <w:r w:rsidR="00EE2094" w:rsidRPr="00EE2094">
        <w:rPr>
          <w:color w:val="000000" w:themeColor="text1"/>
          <w:sz w:val="28"/>
          <w:szCs w:val="28"/>
        </w:rPr>
        <w:t xml:space="preserve">. </w:t>
      </w:r>
      <w:r w:rsidRPr="00EE2094">
        <w:rPr>
          <w:color w:val="1A1A1A"/>
          <w:sz w:val="28"/>
          <w:szCs w:val="28"/>
        </w:rPr>
        <w:t>Практический этап включает в себя два з</w:t>
      </w:r>
      <w:r w:rsidRPr="00EE2094">
        <w:rPr>
          <w:sz w:val="28"/>
          <w:szCs w:val="28"/>
        </w:rPr>
        <w:t>адания на выполнение трудовых действий в модельных условиях</w:t>
      </w:r>
      <w:r w:rsidR="00EE2094" w:rsidRPr="00EE2094">
        <w:rPr>
          <w:sz w:val="28"/>
          <w:szCs w:val="28"/>
        </w:rPr>
        <w:t xml:space="preserve">. </w:t>
      </w:r>
      <w:r w:rsidR="00EE2094" w:rsidRPr="003472B1">
        <w:rPr>
          <w:sz w:val="28"/>
          <w:szCs w:val="28"/>
        </w:rPr>
        <w:t>В соответствии с чек-листом начисляется от 0 до 3 баллов.</w:t>
      </w:r>
      <w:r w:rsidR="003472B1" w:rsidRPr="003472B1">
        <w:rPr>
          <w:sz w:val="28"/>
          <w:szCs w:val="28"/>
        </w:rPr>
        <w:t xml:space="preserve"> </w:t>
      </w:r>
      <w:r w:rsidR="003472B1">
        <w:rPr>
          <w:sz w:val="28"/>
          <w:szCs w:val="28"/>
        </w:rPr>
        <w:t xml:space="preserve">Оценку </w:t>
      </w:r>
      <w:r w:rsidR="003472B1" w:rsidRPr="003472B1">
        <w:rPr>
          <w:sz w:val="28"/>
          <w:szCs w:val="28"/>
        </w:rPr>
        <w:t>выполнения заданий практического этапа в соответствии с критериями будет проводить эксперт ЦОК, а подведение итогов выполнения всех заданий будет осуществлять экспертная комиссия ЦОК</w:t>
      </w:r>
      <w:r w:rsidR="003472B1">
        <w:rPr>
          <w:sz w:val="28"/>
          <w:szCs w:val="28"/>
        </w:rPr>
        <w:t>.</w:t>
      </w:r>
    </w:p>
    <w:p w:rsidR="00EE2094" w:rsidRPr="00EE2094" w:rsidRDefault="00EE2094" w:rsidP="00EE2094">
      <w:pPr>
        <w:autoSpaceDE w:val="0"/>
        <w:autoSpaceDN w:val="0"/>
        <w:ind w:firstLine="708"/>
        <w:jc w:val="both"/>
        <w:rPr>
          <w:sz w:val="28"/>
          <w:szCs w:val="28"/>
        </w:rPr>
      </w:pPr>
      <w:r w:rsidRPr="00EE2094">
        <w:rPr>
          <w:sz w:val="28"/>
          <w:szCs w:val="28"/>
        </w:rPr>
        <w:t xml:space="preserve">Положительное решение о соответствии квалификации соискателя требованиям к квалификации Специалист по оказанию медицинской помощи пациентам при заболеваниях и (или) состояниях уха, горла, носа </w:t>
      </w:r>
      <w:r w:rsidRPr="00EE2094">
        <w:rPr>
          <w:bCs/>
          <w:sz w:val="28"/>
          <w:szCs w:val="28"/>
        </w:rPr>
        <w:t>(8 уровень квалификации)</w:t>
      </w:r>
      <w:r w:rsidRPr="00EE2094">
        <w:rPr>
          <w:sz w:val="28"/>
          <w:szCs w:val="28"/>
        </w:rPr>
        <w:t>, принимается при соответствии итогов выполнения всех заданий не менее 60% от максимального количества баллов, установленных критериями.</w:t>
      </w:r>
    </w:p>
    <w:p w:rsidR="00FC6342" w:rsidRPr="00FC6342" w:rsidRDefault="00FC6342" w:rsidP="00EE2094">
      <w:pPr>
        <w:adjustRightInd w:val="0"/>
        <w:snapToGrid w:val="0"/>
        <w:ind w:firstLine="708"/>
        <w:jc w:val="both"/>
        <w:rPr>
          <w:sz w:val="28"/>
          <w:szCs w:val="28"/>
        </w:rPr>
      </w:pPr>
      <w:r w:rsidRPr="00FC6342">
        <w:rPr>
          <w:sz w:val="28"/>
          <w:szCs w:val="28"/>
        </w:rPr>
        <w:t>В день проведения экзамена его результаты оформляются экспертной комиссией экзаменационной ведомостью, индивидуальным и общим протоколами.</w:t>
      </w:r>
    </w:p>
    <w:p w:rsidR="00FC6342" w:rsidRPr="00FC6342" w:rsidRDefault="00FC6342" w:rsidP="00EE2094">
      <w:pPr>
        <w:adjustRightInd w:val="0"/>
        <w:snapToGrid w:val="0"/>
        <w:ind w:firstLine="708"/>
        <w:jc w:val="both"/>
        <w:rPr>
          <w:sz w:val="28"/>
          <w:szCs w:val="28"/>
        </w:rPr>
      </w:pPr>
      <w:r w:rsidRPr="00FC6342">
        <w:rPr>
          <w:sz w:val="28"/>
          <w:szCs w:val="28"/>
        </w:rPr>
        <w:t>ЦОК на основании решения СПК в здравоохранении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 включающее рекомендации для соискателя) либо направляет свидетельство о квалификации (заключение о прохождении профессионального экзамена) по адресу соискателя, указанному в заявлении о проведении профессионального экзамена.</w:t>
      </w:r>
    </w:p>
    <w:p w:rsidR="00E4146F" w:rsidRPr="00381E01" w:rsidRDefault="00E4146F" w:rsidP="00EE2094">
      <w:pPr>
        <w:pStyle w:val="a3"/>
        <w:tabs>
          <w:tab w:val="left" w:pos="851"/>
        </w:tabs>
        <w:adjustRightInd w:val="0"/>
        <w:snapToGrid w:val="0"/>
        <w:spacing w:before="0" w:beforeAutospacing="0" w:after="0" w:afterAutospacing="0"/>
        <w:jc w:val="both"/>
        <w:rPr>
          <w:b/>
          <w:bCs/>
          <w:sz w:val="28"/>
          <w:szCs w:val="28"/>
        </w:rPr>
      </w:pPr>
    </w:p>
    <w:p w:rsidR="00333C0B" w:rsidRPr="00381E01" w:rsidRDefault="00333C0B" w:rsidP="00C72C81">
      <w:pPr>
        <w:pStyle w:val="a3"/>
        <w:numPr>
          <w:ilvl w:val="0"/>
          <w:numId w:val="1"/>
        </w:numPr>
        <w:jc w:val="center"/>
        <w:rPr>
          <w:b/>
          <w:bCs/>
          <w:sz w:val="28"/>
          <w:szCs w:val="28"/>
        </w:rPr>
      </w:pPr>
      <w:r w:rsidRPr="00381E01">
        <w:rPr>
          <w:b/>
          <w:bCs/>
          <w:sz w:val="28"/>
          <w:szCs w:val="28"/>
        </w:rPr>
        <w:t>Перечень и содержание вопросов (тем, разделов) для подготовки к профессиональному экзамену</w:t>
      </w:r>
    </w:p>
    <w:p w:rsidR="00C72C81" w:rsidRPr="00381E01" w:rsidRDefault="00C72C81" w:rsidP="00C72C81">
      <w:pPr>
        <w:pStyle w:val="a4"/>
        <w:rPr>
          <w:rFonts w:ascii="Times New Roman" w:hAnsi="Times New Roman" w:cs="Times New Roman"/>
          <w:sz w:val="28"/>
          <w:szCs w:val="28"/>
        </w:rPr>
      </w:pPr>
    </w:p>
    <w:tbl>
      <w:tblPr>
        <w:tblStyle w:val="a7"/>
        <w:tblW w:w="0" w:type="auto"/>
        <w:tblLook w:val="04A0"/>
      </w:tblPr>
      <w:tblGrid>
        <w:gridCol w:w="566"/>
        <w:gridCol w:w="3824"/>
        <w:gridCol w:w="4626"/>
      </w:tblGrid>
      <w:tr w:rsidR="004D2B52" w:rsidRPr="00381E01" w:rsidTr="008C61FD">
        <w:tc>
          <w:tcPr>
            <w:tcW w:w="566" w:type="dxa"/>
          </w:tcPr>
          <w:p w:rsidR="004D2B52" w:rsidRPr="00381E01" w:rsidRDefault="004D2B52" w:rsidP="00D93D70">
            <w:pPr>
              <w:pStyle w:val="a3"/>
              <w:adjustRightInd w:val="0"/>
              <w:snapToGrid w:val="0"/>
              <w:spacing w:before="0" w:beforeAutospacing="0" w:after="0" w:afterAutospacing="0"/>
              <w:rPr>
                <w:sz w:val="28"/>
                <w:szCs w:val="28"/>
              </w:rPr>
            </w:pPr>
            <w:r w:rsidRPr="00381E01">
              <w:rPr>
                <w:sz w:val="28"/>
                <w:szCs w:val="28"/>
              </w:rPr>
              <w:t>№</w:t>
            </w:r>
          </w:p>
        </w:tc>
        <w:tc>
          <w:tcPr>
            <w:tcW w:w="3824" w:type="dxa"/>
          </w:tcPr>
          <w:p w:rsidR="004D2B52" w:rsidRPr="00381E01" w:rsidRDefault="004D2B52" w:rsidP="00D93D70">
            <w:pPr>
              <w:pStyle w:val="a3"/>
              <w:adjustRightInd w:val="0"/>
              <w:snapToGrid w:val="0"/>
              <w:spacing w:before="0" w:beforeAutospacing="0" w:after="0" w:afterAutospacing="0"/>
              <w:rPr>
                <w:sz w:val="28"/>
                <w:szCs w:val="28"/>
              </w:rPr>
            </w:pPr>
            <w:r w:rsidRPr="00381E01">
              <w:rPr>
                <w:sz w:val="28"/>
                <w:szCs w:val="28"/>
              </w:rPr>
              <w:t>Разделы, темы и вопросы базы знаний</w:t>
            </w:r>
          </w:p>
        </w:tc>
        <w:tc>
          <w:tcPr>
            <w:tcW w:w="4626" w:type="dxa"/>
          </w:tcPr>
          <w:p w:rsidR="004D2B52" w:rsidRPr="00381E01" w:rsidRDefault="004D2B52" w:rsidP="00D93D70">
            <w:pPr>
              <w:pStyle w:val="a3"/>
              <w:adjustRightInd w:val="0"/>
              <w:snapToGrid w:val="0"/>
              <w:spacing w:before="0" w:beforeAutospacing="0" w:after="0" w:afterAutospacing="0"/>
              <w:rPr>
                <w:sz w:val="28"/>
                <w:szCs w:val="28"/>
              </w:rPr>
            </w:pPr>
            <w:r w:rsidRPr="00381E01">
              <w:rPr>
                <w:sz w:val="28"/>
                <w:szCs w:val="28"/>
              </w:rPr>
              <w:t>Предметы оценки</w:t>
            </w:r>
          </w:p>
        </w:tc>
      </w:tr>
      <w:tr w:rsidR="00494104" w:rsidRPr="00381E01" w:rsidTr="00044B5D">
        <w:tc>
          <w:tcPr>
            <w:tcW w:w="9016" w:type="dxa"/>
            <w:gridSpan w:val="3"/>
          </w:tcPr>
          <w:p w:rsidR="00494104" w:rsidRPr="00494104" w:rsidRDefault="00494104" w:rsidP="00D93D70">
            <w:pPr>
              <w:pStyle w:val="a3"/>
              <w:adjustRightInd w:val="0"/>
              <w:snapToGrid w:val="0"/>
              <w:spacing w:before="0" w:beforeAutospacing="0" w:after="0" w:afterAutospacing="0"/>
              <w:rPr>
                <w:b/>
                <w:bCs/>
                <w:i/>
                <w:iCs/>
                <w:sz w:val="28"/>
                <w:szCs w:val="28"/>
              </w:rPr>
            </w:pPr>
            <w:r w:rsidRPr="00494104">
              <w:rPr>
                <w:b/>
                <w:bCs/>
                <w:i/>
                <w:iCs/>
                <w:sz w:val="28"/>
                <w:szCs w:val="28"/>
              </w:rPr>
              <w:t>Общие, общепрофессиональные знания</w:t>
            </w:r>
          </w:p>
          <w:p w:rsidR="00494104" w:rsidRPr="00494104" w:rsidRDefault="00494104" w:rsidP="00494104">
            <w:pPr>
              <w:pStyle w:val="a3"/>
              <w:spacing w:before="0" w:beforeAutospacing="0" w:after="0" w:afterAutospacing="0"/>
              <w:jc w:val="both"/>
              <w:rPr>
                <w:sz w:val="28"/>
                <w:szCs w:val="28"/>
              </w:rPr>
            </w:pPr>
            <w:r w:rsidRPr="00494104">
              <w:rPr>
                <w:i/>
                <w:iCs/>
                <w:sz w:val="28"/>
                <w:szCs w:val="28"/>
              </w:rPr>
              <w:t xml:space="preserve">Требования: необходимо продемонстрировать применение общих, общепрофессиональных знаний и понимание методических основ решения типовых практических задач. </w:t>
            </w:r>
          </w:p>
        </w:tc>
      </w:tr>
      <w:tr w:rsidR="00494104" w:rsidRPr="00381E01" w:rsidTr="008C61FD">
        <w:tc>
          <w:tcPr>
            <w:tcW w:w="566" w:type="dxa"/>
          </w:tcPr>
          <w:p w:rsidR="00494104" w:rsidRPr="008C61FD" w:rsidRDefault="008C61FD" w:rsidP="00D93D70">
            <w:pPr>
              <w:pStyle w:val="a3"/>
              <w:adjustRightInd w:val="0"/>
              <w:snapToGrid w:val="0"/>
              <w:spacing w:before="0" w:beforeAutospacing="0" w:after="0" w:afterAutospacing="0"/>
              <w:rPr>
                <w:sz w:val="28"/>
                <w:szCs w:val="28"/>
              </w:rPr>
            </w:pPr>
            <w:r w:rsidRPr="008C61FD">
              <w:rPr>
                <w:sz w:val="28"/>
                <w:szCs w:val="28"/>
              </w:rPr>
              <w:t>1</w:t>
            </w:r>
          </w:p>
        </w:tc>
        <w:tc>
          <w:tcPr>
            <w:tcW w:w="3824" w:type="dxa"/>
          </w:tcPr>
          <w:p w:rsidR="008C61FD" w:rsidRPr="008C61FD" w:rsidRDefault="008C61FD" w:rsidP="00D93D70">
            <w:pPr>
              <w:pStyle w:val="a3"/>
              <w:adjustRightInd w:val="0"/>
              <w:snapToGrid w:val="0"/>
              <w:spacing w:before="0" w:beforeAutospacing="0" w:after="0" w:afterAutospacing="0"/>
              <w:rPr>
                <w:color w:val="1A1A1A"/>
                <w:sz w:val="28"/>
                <w:szCs w:val="28"/>
                <w:shd w:val="clear" w:color="auto" w:fill="FFFFFF"/>
              </w:rPr>
            </w:pPr>
            <w:r w:rsidRPr="008C61FD">
              <w:rPr>
                <w:color w:val="1A1A1A"/>
                <w:sz w:val="28"/>
                <w:szCs w:val="28"/>
                <w:shd w:val="clear" w:color="auto" w:fill="FFFFFF"/>
              </w:rPr>
              <w:t xml:space="preserve">Курс «Анатомия» </w:t>
            </w:r>
          </w:p>
        </w:tc>
        <w:tc>
          <w:tcPr>
            <w:tcW w:w="4626" w:type="dxa"/>
          </w:tcPr>
          <w:p w:rsidR="00494104" w:rsidRPr="008C61FD" w:rsidRDefault="00F06703" w:rsidP="008C61FD">
            <w:pPr>
              <w:jc w:val="both"/>
              <w:rPr>
                <w:sz w:val="20"/>
                <w:szCs w:val="20"/>
              </w:rPr>
            </w:pPr>
            <w:r w:rsidRPr="008C61FD">
              <w:rPr>
                <w:sz w:val="28"/>
                <w:szCs w:val="28"/>
              </w:rPr>
              <w:t>Необходимые</w:t>
            </w:r>
            <w:r w:rsidR="008C61FD" w:rsidRPr="008C61FD">
              <w:rPr>
                <w:sz w:val="28"/>
                <w:szCs w:val="28"/>
              </w:rPr>
              <w:t xml:space="preserve"> </w:t>
            </w:r>
            <w:r w:rsidRPr="008C61FD">
              <w:rPr>
                <w:sz w:val="28"/>
                <w:szCs w:val="28"/>
              </w:rPr>
              <w:t xml:space="preserve">теоретические знания </w:t>
            </w:r>
            <w:r w:rsidR="008C61FD">
              <w:rPr>
                <w:sz w:val="28"/>
                <w:szCs w:val="28"/>
              </w:rPr>
              <w:t xml:space="preserve">по </w:t>
            </w:r>
            <w:r w:rsidRPr="008C61FD">
              <w:rPr>
                <w:sz w:val="28"/>
                <w:szCs w:val="28"/>
              </w:rPr>
              <w:t xml:space="preserve">программе </w:t>
            </w:r>
            <w:r w:rsidR="008C61FD" w:rsidRPr="008C61FD">
              <w:rPr>
                <w:sz w:val="28"/>
                <w:szCs w:val="28"/>
              </w:rPr>
              <w:t>высшего</w:t>
            </w:r>
            <w:r w:rsidRPr="008C61FD">
              <w:rPr>
                <w:sz w:val="28"/>
                <w:szCs w:val="28"/>
              </w:rPr>
              <w:t xml:space="preserve"> образования</w:t>
            </w:r>
            <w:r w:rsidR="008C61FD">
              <w:rPr>
                <w:sz w:val="28"/>
                <w:szCs w:val="28"/>
              </w:rPr>
              <w:t xml:space="preserve"> -</w:t>
            </w:r>
            <w:r w:rsidRPr="008C61FD">
              <w:rPr>
                <w:sz w:val="28"/>
                <w:szCs w:val="28"/>
              </w:rPr>
              <w:t xml:space="preserve"> </w:t>
            </w:r>
            <w:r w:rsidR="008C61FD" w:rsidRPr="008C61FD">
              <w:rPr>
                <w:sz w:val="28"/>
                <w:szCs w:val="28"/>
              </w:rPr>
              <w:t>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8C61FD" w:rsidRPr="00381E01" w:rsidTr="008C61FD">
        <w:tc>
          <w:tcPr>
            <w:tcW w:w="566" w:type="dxa"/>
          </w:tcPr>
          <w:p w:rsidR="008C61FD" w:rsidRPr="008C61FD" w:rsidRDefault="008C61FD" w:rsidP="00D93D70">
            <w:pPr>
              <w:pStyle w:val="a3"/>
              <w:adjustRightInd w:val="0"/>
              <w:snapToGrid w:val="0"/>
              <w:spacing w:before="0" w:beforeAutospacing="0" w:after="0" w:afterAutospacing="0"/>
              <w:rPr>
                <w:sz w:val="28"/>
                <w:szCs w:val="28"/>
              </w:rPr>
            </w:pPr>
            <w:r w:rsidRPr="008C61FD">
              <w:rPr>
                <w:sz w:val="28"/>
                <w:szCs w:val="28"/>
              </w:rPr>
              <w:t>2</w:t>
            </w:r>
          </w:p>
        </w:tc>
        <w:tc>
          <w:tcPr>
            <w:tcW w:w="3824" w:type="dxa"/>
          </w:tcPr>
          <w:p w:rsidR="008C61FD" w:rsidRPr="008C61FD" w:rsidRDefault="008C61FD" w:rsidP="00D93D70">
            <w:pPr>
              <w:pStyle w:val="a3"/>
              <w:adjustRightInd w:val="0"/>
              <w:snapToGrid w:val="0"/>
              <w:spacing w:before="0" w:beforeAutospacing="0" w:after="0" w:afterAutospacing="0"/>
              <w:rPr>
                <w:color w:val="1A1A1A"/>
                <w:sz w:val="28"/>
                <w:szCs w:val="28"/>
                <w:shd w:val="clear" w:color="auto" w:fill="FFFFFF"/>
              </w:rPr>
            </w:pPr>
            <w:r w:rsidRPr="008C61FD">
              <w:rPr>
                <w:color w:val="1A1A1A"/>
                <w:sz w:val="28"/>
                <w:szCs w:val="28"/>
                <w:shd w:val="clear" w:color="auto" w:fill="FFFFFF"/>
              </w:rPr>
              <w:t>Курс «Физиология»</w:t>
            </w:r>
          </w:p>
        </w:tc>
        <w:tc>
          <w:tcPr>
            <w:tcW w:w="4626" w:type="dxa"/>
          </w:tcPr>
          <w:p w:rsidR="008C61FD" w:rsidRPr="008C61FD" w:rsidRDefault="008C61FD" w:rsidP="00C8084F">
            <w:pPr>
              <w:pStyle w:val="a3"/>
              <w:shd w:val="clear" w:color="auto" w:fill="FFFFFF"/>
              <w:rPr>
                <w:i/>
                <w:iCs/>
                <w:sz w:val="28"/>
                <w:szCs w:val="28"/>
              </w:rPr>
            </w:pPr>
            <w:r w:rsidRPr="008C61FD">
              <w:rPr>
                <w:sz w:val="28"/>
                <w:szCs w:val="28"/>
              </w:rPr>
              <w:t xml:space="preserve">Необходимые теоретические знания </w:t>
            </w:r>
            <w:r>
              <w:rPr>
                <w:sz w:val="28"/>
                <w:szCs w:val="28"/>
              </w:rPr>
              <w:t xml:space="preserve">по </w:t>
            </w:r>
            <w:r w:rsidRPr="008C61FD">
              <w:rPr>
                <w:sz w:val="28"/>
                <w:szCs w:val="28"/>
              </w:rPr>
              <w:t>программе высшего образования</w:t>
            </w:r>
            <w:r>
              <w:rPr>
                <w:sz w:val="28"/>
                <w:szCs w:val="28"/>
              </w:rPr>
              <w:t xml:space="preserve"> -</w:t>
            </w:r>
            <w:r w:rsidRPr="008C61FD">
              <w:rPr>
                <w:sz w:val="28"/>
                <w:szCs w:val="28"/>
              </w:rPr>
              <w:t xml:space="preserve"> 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F06703" w:rsidRPr="00381E01" w:rsidTr="008C61FD">
        <w:tc>
          <w:tcPr>
            <w:tcW w:w="56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3</w:t>
            </w:r>
          </w:p>
        </w:tc>
        <w:tc>
          <w:tcPr>
            <w:tcW w:w="3824" w:type="dxa"/>
          </w:tcPr>
          <w:p w:rsidR="00F06703" w:rsidRPr="008C61FD" w:rsidRDefault="008C61FD" w:rsidP="00D93D70">
            <w:pPr>
              <w:pStyle w:val="a3"/>
              <w:adjustRightInd w:val="0"/>
              <w:snapToGrid w:val="0"/>
              <w:spacing w:before="0" w:beforeAutospacing="0" w:after="0" w:afterAutospacing="0"/>
              <w:rPr>
                <w:sz w:val="28"/>
                <w:szCs w:val="28"/>
              </w:rPr>
            </w:pPr>
            <w:r w:rsidRPr="008C61FD">
              <w:rPr>
                <w:color w:val="1A1A1A"/>
                <w:sz w:val="28"/>
                <w:szCs w:val="28"/>
                <w:shd w:val="clear" w:color="auto" w:fill="FFFFFF"/>
              </w:rPr>
              <w:t>Курс «</w:t>
            </w:r>
            <w:r w:rsidR="00F06703" w:rsidRPr="008C61FD">
              <w:rPr>
                <w:color w:val="1A1A1A"/>
                <w:sz w:val="28"/>
                <w:szCs w:val="28"/>
                <w:shd w:val="clear" w:color="auto" w:fill="FFFFFF"/>
              </w:rPr>
              <w:t>Общественное здоровье и здравоохранение</w:t>
            </w:r>
            <w:r w:rsidRPr="008C61FD">
              <w:rPr>
                <w:color w:val="1A1A1A"/>
                <w:sz w:val="28"/>
                <w:szCs w:val="28"/>
                <w:shd w:val="clear" w:color="auto" w:fill="FFFFFF"/>
              </w:rPr>
              <w:t>»</w:t>
            </w:r>
          </w:p>
        </w:tc>
        <w:tc>
          <w:tcPr>
            <w:tcW w:w="462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 xml:space="preserve">Необходимые теоретические знания </w:t>
            </w:r>
            <w:r>
              <w:rPr>
                <w:sz w:val="28"/>
                <w:szCs w:val="28"/>
              </w:rPr>
              <w:t xml:space="preserve">по </w:t>
            </w:r>
            <w:r w:rsidRPr="008C61FD">
              <w:rPr>
                <w:sz w:val="28"/>
                <w:szCs w:val="28"/>
              </w:rPr>
              <w:t>программе высшего образования</w:t>
            </w:r>
            <w:r>
              <w:rPr>
                <w:sz w:val="28"/>
                <w:szCs w:val="28"/>
              </w:rPr>
              <w:t xml:space="preserve"> -</w:t>
            </w:r>
            <w:r w:rsidRPr="008C61FD">
              <w:rPr>
                <w:sz w:val="28"/>
                <w:szCs w:val="28"/>
              </w:rPr>
              <w:t xml:space="preserve"> 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F06703" w:rsidRPr="00381E01" w:rsidTr="008C61FD">
        <w:tc>
          <w:tcPr>
            <w:tcW w:w="56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4</w:t>
            </w:r>
          </w:p>
        </w:tc>
        <w:tc>
          <w:tcPr>
            <w:tcW w:w="3824" w:type="dxa"/>
          </w:tcPr>
          <w:p w:rsidR="00F06703" w:rsidRPr="008C61FD" w:rsidRDefault="008C61FD" w:rsidP="00D93D70">
            <w:pPr>
              <w:pStyle w:val="a3"/>
              <w:adjustRightInd w:val="0"/>
              <w:snapToGrid w:val="0"/>
              <w:spacing w:before="0" w:beforeAutospacing="0" w:after="0" w:afterAutospacing="0"/>
              <w:rPr>
                <w:sz w:val="28"/>
                <w:szCs w:val="28"/>
              </w:rPr>
            </w:pPr>
            <w:r w:rsidRPr="008C61FD">
              <w:rPr>
                <w:color w:val="1A1A1A"/>
                <w:sz w:val="28"/>
                <w:szCs w:val="28"/>
                <w:shd w:val="clear" w:color="auto" w:fill="FFFFFF"/>
              </w:rPr>
              <w:t>Курс «</w:t>
            </w:r>
            <w:r w:rsidR="00F06703" w:rsidRPr="008C61FD">
              <w:rPr>
                <w:color w:val="1A1A1A"/>
                <w:sz w:val="28"/>
                <w:szCs w:val="28"/>
                <w:shd w:val="clear" w:color="auto" w:fill="FFFFFF"/>
              </w:rPr>
              <w:t>Патология</w:t>
            </w:r>
            <w:r w:rsidRPr="008C61FD">
              <w:rPr>
                <w:color w:val="1A1A1A"/>
                <w:sz w:val="28"/>
                <w:szCs w:val="28"/>
                <w:shd w:val="clear" w:color="auto" w:fill="FFFFFF"/>
              </w:rPr>
              <w:t>»</w:t>
            </w:r>
          </w:p>
        </w:tc>
        <w:tc>
          <w:tcPr>
            <w:tcW w:w="462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 xml:space="preserve">Необходимые теоретические знания </w:t>
            </w:r>
            <w:r>
              <w:rPr>
                <w:sz w:val="28"/>
                <w:szCs w:val="28"/>
              </w:rPr>
              <w:t xml:space="preserve">по </w:t>
            </w:r>
            <w:r w:rsidRPr="008C61FD">
              <w:rPr>
                <w:sz w:val="28"/>
                <w:szCs w:val="28"/>
              </w:rPr>
              <w:t>программе высшего образования</w:t>
            </w:r>
            <w:r>
              <w:rPr>
                <w:sz w:val="28"/>
                <w:szCs w:val="28"/>
              </w:rPr>
              <w:t xml:space="preserve"> -</w:t>
            </w:r>
            <w:r w:rsidRPr="008C61FD">
              <w:rPr>
                <w:sz w:val="28"/>
                <w:szCs w:val="28"/>
              </w:rPr>
              <w:t xml:space="preserve"> 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494104" w:rsidRPr="00381E01" w:rsidTr="008C61FD">
        <w:tc>
          <w:tcPr>
            <w:tcW w:w="566" w:type="dxa"/>
          </w:tcPr>
          <w:p w:rsidR="00494104" w:rsidRPr="008C61FD" w:rsidRDefault="008C61FD" w:rsidP="00D93D70">
            <w:pPr>
              <w:pStyle w:val="a3"/>
              <w:adjustRightInd w:val="0"/>
              <w:snapToGrid w:val="0"/>
              <w:spacing w:before="0" w:beforeAutospacing="0" w:after="0" w:afterAutospacing="0"/>
              <w:rPr>
                <w:sz w:val="28"/>
                <w:szCs w:val="28"/>
              </w:rPr>
            </w:pPr>
            <w:r w:rsidRPr="008C61FD">
              <w:rPr>
                <w:sz w:val="28"/>
                <w:szCs w:val="28"/>
              </w:rPr>
              <w:t>5</w:t>
            </w:r>
          </w:p>
        </w:tc>
        <w:tc>
          <w:tcPr>
            <w:tcW w:w="3824" w:type="dxa"/>
          </w:tcPr>
          <w:p w:rsidR="00494104" w:rsidRPr="008C61FD" w:rsidRDefault="008C61FD" w:rsidP="00D93D70">
            <w:pPr>
              <w:pStyle w:val="a3"/>
              <w:adjustRightInd w:val="0"/>
              <w:snapToGrid w:val="0"/>
              <w:spacing w:before="0" w:beforeAutospacing="0" w:after="0" w:afterAutospacing="0"/>
              <w:rPr>
                <w:sz w:val="28"/>
                <w:szCs w:val="28"/>
              </w:rPr>
            </w:pPr>
            <w:r w:rsidRPr="008C61FD">
              <w:rPr>
                <w:color w:val="1A1A1A"/>
                <w:sz w:val="28"/>
                <w:szCs w:val="28"/>
                <w:shd w:val="clear" w:color="auto" w:fill="FFFFFF"/>
              </w:rPr>
              <w:t>Курс «</w:t>
            </w:r>
            <w:r w:rsidR="00F06703" w:rsidRPr="008C61FD">
              <w:rPr>
                <w:color w:val="1A1A1A"/>
                <w:sz w:val="28"/>
                <w:szCs w:val="28"/>
                <w:shd w:val="clear" w:color="auto" w:fill="FFFFFF"/>
              </w:rPr>
              <w:t>Медицина чрезвычайных ситуаций</w:t>
            </w:r>
            <w:r w:rsidRPr="008C61FD">
              <w:rPr>
                <w:color w:val="1A1A1A"/>
                <w:sz w:val="28"/>
                <w:szCs w:val="28"/>
                <w:shd w:val="clear" w:color="auto" w:fill="FFFFFF"/>
              </w:rPr>
              <w:t>»</w:t>
            </w:r>
          </w:p>
        </w:tc>
        <w:tc>
          <w:tcPr>
            <w:tcW w:w="4626" w:type="dxa"/>
          </w:tcPr>
          <w:p w:rsidR="00494104" w:rsidRPr="008C61FD" w:rsidRDefault="008C61FD" w:rsidP="00D93D70">
            <w:pPr>
              <w:pStyle w:val="a3"/>
              <w:adjustRightInd w:val="0"/>
              <w:snapToGrid w:val="0"/>
              <w:spacing w:before="0" w:beforeAutospacing="0" w:after="0" w:afterAutospacing="0"/>
              <w:rPr>
                <w:sz w:val="28"/>
                <w:szCs w:val="28"/>
              </w:rPr>
            </w:pPr>
            <w:r w:rsidRPr="008C61FD">
              <w:rPr>
                <w:sz w:val="28"/>
                <w:szCs w:val="28"/>
              </w:rPr>
              <w:t xml:space="preserve">Необходимые теоретические знания </w:t>
            </w:r>
            <w:r>
              <w:rPr>
                <w:sz w:val="28"/>
                <w:szCs w:val="28"/>
              </w:rPr>
              <w:t xml:space="preserve">по </w:t>
            </w:r>
            <w:r w:rsidRPr="008C61FD">
              <w:rPr>
                <w:sz w:val="28"/>
                <w:szCs w:val="28"/>
              </w:rPr>
              <w:t>программе высшего образования</w:t>
            </w:r>
            <w:r>
              <w:rPr>
                <w:sz w:val="28"/>
                <w:szCs w:val="28"/>
              </w:rPr>
              <w:t xml:space="preserve"> -</w:t>
            </w:r>
            <w:r w:rsidRPr="008C61FD">
              <w:rPr>
                <w:sz w:val="28"/>
                <w:szCs w:val="28"/>
              </w:rPr>
              <w:t xml:space="preserve"> 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F06703" w:rsidRPr="00381E01" w:rsidTr="008C61FD">
        <w:tc>
          <w:tcPr>
            <w:tcW w:w="56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6</w:t>
            </w:r>
          </w:p>
        </w:tc>
        <w:tc>
          <w:tcPr>
            <w:tcW w:w="3824" w:type="dxa"/>
          </w:tcPr>
          <w:p w:rsidR="00F06703" w:rsidRPr="008C61FD" w:rsidRDefault="008C61FD" w:rsidP="00F06703">
            <w:pPr>
              <w:pStyle w:val="a3"/>
              <w:tabs>
                <w:tab w:val="left" w:pos="1589"/>
              </w:tabs>
              <w:adjustRightInd w:val="0"/>
              <w:snapToGrid w:val="0"/>
              <w:spacing w:before="0" w:beforeAutospacing="0" w:after="0" w:afterAutospacing="0"/>
              <w:rPr>
                <w:sz w:val="28"/>
                <w:szCs w:val="28"/>
              </w:rPr>
            </w:pPr>
            <w:r w:rsidRPr="008C61FD">
              <w:rPr>
                <w:color w:val="1A1A1A"/>
                <w:sz w:val="28"/>
                <w:szCs w:val="28"/>
                <w:shd w:val="clear" w:color="auto" w:fill="FFFFFF"/>
              </w:rPr>
              <w:t>Курс «</w:t>
            </w:r>
            <w:r w:rsidR="00F06703" w:rsidRPr="008C61FD">
              <w:rPr>
                <w:color w:val="1A1A1A"/>
                <w:sz w:val="28"/>
                <w:szCs w:val="28"/>
                <w:shd w:val="clear" w:color="auto" w:fill="FFFFFF"/>
              </w:rPr>
              <w:t>Информационная безопасность</w:t>
            </w:r>
            <w:r w:rsidRPr="008C61FD">
              <w:rPr>
                <w:color w:val="1A1A1A"/>
                <w:sz w:val="28"/>
                <w:szCs w:val="28"/>
                <w:shd w:val="clear" w:color="auto" w:fill="FFFFFF"/>
              </w:rPr>
              <w:t>»</w:t>
            </w:r>
          </w:p>
        </w:tc>
        <w:tc>
          <w:tcPr>
            <w:tcW w:w="4626" w:type="dxa"/>
          </w:tcPr>
          <w:p w:rsidR="00F06703" w:rsidRPr="008C61FD" w:rsidRDefault="008C61FD" w:rsidP="00D93D70">
            <w:pPr>
              <w:pStyle w:val="a3"/>
              <w:adjustRightInd w:val="0"/>
              <w:snapToGrid w:val="0"/>
              <w:spacing w:before="0" w:beforeAutospacing="0" w:after="0" w:afterAutospacing="0"/>
              <w:rPr>
                <w:sz w:val="28"/>
                <w:szCs w:val="28"/>
              </w:rPr>
            </w:pPr>
            <w:r w:rsidRPr="008C61FD">
              <w:rPr>
                <w:sz w:val="28"/>
                <w:szCs w:val="28"/>
              </w:rPr>
              <w:t xml:space="preserve">Необходимые теоретические знания </w:t>
            </w:r>
            <w:r>
              <w:rPr>
                <w:sz w:val="28"/>
                <w:szCs w:val="28"/>
              </w:rPr>
              <w:t xml:space="preserve">по </w:t>
            </w:r>
            <w:r w:rsidRPr="008C61FD">
              <w:rPr>
                <w:sz w:val="28"/>
                <w:szCs w:val="28"/>
              </w:rPr>
              <w:t>программе высшего образования</w:t>
            </w:r>
            <w:r>
              <w:rPr>
                <w:sz w:val="28"/>
                <w:szCs w:val="28"/>
              </w:rPr>
              <w:t xml:space="preserve"> -</w:t>
            </w:r>
            <w:r w:rsidRPr="008C61FD">
              <w:rPr>
                <w:sz w:val="28"/>
                <w:szCs w:val="28"/>
              </w:rPr>
              <w:t xml:space="preserve"> специалитет по специальности «Лечебное дело» или «Педиатрия» и подготовка в интернатуре и (или) ординатуре по специальности «Оториноларингология»</w:t>
            </w:r>
          </w:p>
        </w:tc>
      </w:tr>
      <w:tr w:rsidR="00D515B7" w:rsidRPr="00381E01" w:rsidTr="00794DD4">
        <w:tc>
          <w:tcPr>
            <w:tcW w:w="9016" w:type="dxa"/>
            <w:gridSpan w:val="3"/>
          </w:tcPr>
          <w:p w:rsidR="00D515B7" w:rsidRPr="00381E01" w:rsidRDefault="00D515B7" w:rsidP="00D93D70">
            <w:pPr>
              <w:pStyle w:val="a3"/>
              <w:adjustRightInd w:val="0"/>
              <w:snapToGrid w:val="0"/>
              <w:spacing w:before="0" w:beforeAutospacing="0" w:after="0" w:afterAutospacing="0"/>
              <w:rPr>
                <w:sz w:val="28"/>
                <w:szCs w:val="28"/>
              </w:rPr>
            </w:pPr>
            <w:r w:rsidRPr="00381E01">
              <w:rPr>
                <w:b/>
                <w:bCs/>
                <w:i/>
                <w:iCs/>
                <w:sz w:val="28"/>
                <w:szCs w:val="28"/>
              </w:rPr>
              <w:t xml:space="preserve">Специальные знания </w:t>
            </w:r>
          </w:p>
          <w:p w:rsidR="00D515B7" w:rsidRPr="00381E01" w:rsidRDefault="00D515B7" w:rsidP="00D93D70">
            <w:pPr>
              <w:pStyle w:val="a3"/>
              <w:adjustRightInd w:val="0"/>
              <w:snapToGrid w:val="0"/>
              <w:spacing w:before="0" w:beforeAutospacing="0" w:after="0" w:afterAutospacing="0"/>
              <w:rPr>
                <w:sz w:val="28"/>
                <w:szCs w:val="28"/>
              </w:rPr>
            </w:pPr>
            <w:r w:rsidRPr="00381E01">
              <w:rPr>
                <w:i/>
                <w:iCs/>
                <w:sz w:val="28"/>
                <w:szCs w:val="28"/>
              </w:rPr>
              <w:t xml:space="preserve">Требования: необходимо продемонстрировать </w:t>
            </w:r>
            <w:r w:rsidR="00663108" w:rsidRPr="00381E01">
              <w:rPr>
                <w:i/>
                <w:iCs/>
                <w:sz w:val="28"/>
                <w:szCs w:val="28"/>
              </w:rPr>
              <w:t>характер знаний в соответствии с уровнем</w:t>
            </w:r>
          </w:p>
        </w:tc>
      </w:tr>
      <w:tr w:rsidR="00D515B7" w:rsidRPr="00381E01" w:rsidTr="00811577">
        <w:tc>
          <w:tcPr>
            <w:tcW w:w="9016" w:type="dxa"/>
            <w:gridSpan w:val="3"/>
          </w:tcPr>
          <w:p w:rsidR="00D515B7" w:rsidRPr="00381E01" w:rsidRDefault="0081184E" w:rsidP="00D93D70">
            <w:pPr>
              <w:pStyle w:val="a3"/>
              <w:adjustRightInd w:val="0"/>
              <w:snapToGrid w:val="0"/>
              <w:spacing w:before="0" w:beforeAutospacing="0" w:after="0" w:afterAutospacing="0"/>
              <w:rPr>
                <w:sz w:val="28"/>
                <w:szCs w:val="28"/>
              </w:rPr>
            </w:pPr>
            <w:r w:rsidRPr="00381E01">
              <w:rPr>
                <w:sz w:val="28"/>
                <w:szCs w:val="28"/>
              </w:rPr>
              <w:t>Трудовая функция А/01.8 Проведение обследования в целях выявления заболеваний и (или) состояний уха, горла, носа и установления диагноза</w:t>
            </w:r>
          </w:p>
        </w:tc>
      </w:tr>
      <w:tr w:rsidR="00D515B7" w:rsidRPr="00381E01" w:rsidTr="008C61FD">
        <w:tc>
          <w:tcPr>
            <w:tcW w:w="566" w:type="dxa"/>
          </w:tcPr>
          <w:p w:rsidR="00D515B7" w:rsidRPr="00381E01" w:rsidRDefault="00D93D70" w:rsidP="00D93D70">
            <w:pPr>
              <w:pStyle w:val="a3"/>
              <w:adjustRightInd w:val="0"/>
              <w:snapToGrid w:val="0"/>
              <w:spacing w:before="0" w:beforeAutospacing="0" w:after="0" w:afterAutospacing="0"/>
              <w:rPr>
                <w:sz w:val="28"/>
                <w:szCs w:val="28"/>
              </w:rPr>
            </w:pPr>
            <w:r w:rsidRPr="00381E01">
              <w:rPr>
                <w:sz w:val="28"/>
                <w:szCs w:val="28"/>
              </w:rPr>
              <w:t>1.</w:t>
            </w:r>
          </w:p>
        </w:tc>
        <w:tc>
          <w:tcPr>
            <w:tcW w:w="3824" w:type="dxa"/>
          </w:tcPr>
          <w:p w:rsidR="00D515B7" w:rsidRPr="00381E01" w:rsidRDefault="00EC02EF" w:rsidP="002C1440">
            <w:pPr>
              <w:jc w:val="both"/>
              <w:rPr>
                <w:color w:val="1A1A1A"/>
                <w:sz w:val="28"/>
                <w:szCs w:val="28"/>
              </w:rPr>
            </w:pPr>
            <w:r w:rsidRPr="00381E01">
              <w:rPr>
                <w:color w:val="000000"/>
                <w:sz w:val="28"/>
                <w:szCs w:val="28"/>
              </w:rPr>
              <w:t xml:space="preserve">Раздел: </w:t>
            </w:r>
            <w:r w:rsidR="00B7270F" w:rsidRPr="00381E01">
              <w:rPr>
                <w:color w:val="1A1A1A"/>
                <w:sz w:val="28"/>
                <w:szCs w:val="28"/>
              </w:rPr>
              <w:t>Клиническая</w:t>
            </w:r>
            <w:r w:rsidR="00E66A3D" w:rsidRPr="00381E01">
              <w:rPr>
                <w:color w:val="1A1A1A"/>
                <w:sz w:val="28"/>
                <w:szCs w:val="28"/>
              </w:rPr>
              <w:t xml:space="preserve"> </w:t>
            </w:r>
            <w:r w:rsidR="00B7270F" w:rsidRPr="00381E01">
              <w:rPr>
                <w:color w:val="1A1A1A"/>
                <w:sz w:val="28"/>
                <w:szCs w:val="28"/>
              </w:rPr>
              <w:t>анатомия,</w:t>
            </w:r>
            <w:r w:rsidR="00E66A3D" w:rsidRPr="00381E01">
              <w:rPr>
                <w:color w:val="1A1A1A"/>
                <w:sz w:val="28"/>
                <w:szCs w:val="28"/>
              </w:rPr>
              <w:t xml:space="preserve"> </w:t>
            </w:r>
            <w:r w:rsidR="00B7270F" w:rsidRPr="00381E01">
              <w:rPr>
                <w:color w:val="1A1A1A"/>
                <w:sz w:val="28"/>
                <w:szCs w:val="28"/>
              </w:rPr>
              <w:t>физиология,</w:t>
            </w:r>
            <w:r w:rsidR="00E66A3D" w:rsidRPr="00381E01">
              <w:rPr>
                <w:color w:val="1A1A1A"/>
                <w:sz w:val="28"/>
                <w:szCs w:val="28"/>
              </w:rPr>
              <w:t xml:space="preserve"> </w:t>
            </w:r>
            <w:r w:rsidR="00B7270F" w:rsidRPr="00381E01">
              <w:rPr>
                <w:color w:val="1A1A1A"/>
                <w:sz w:val="28"/>
                <w:szCs w:val="28"/>
              </w:rPr>
              <w:t>методы</w:t>
            </w:r>
            <w:r w:rsidR="00E66A3D" w:rsidRPr="00381E01">
              <w:rPr>
                <w:color w:val="1A1A1A"/>
                <w:sz w:val="28"/>
                <w:szCs w:val="28"/>
              </w:rPr>
              <w:t xml:space="preserve"> </w:t>
            </w:r>
            <w:r w:rsidR="00B7270F" w:rsidRPr="00381E01">
              <w:rPr>
                <w:color w:val="1A1A1A"/>
                <w:sz w:val="28"/>
                <w:szCs w:val="28"/>
              </w:rPr>
              <w:t>исследования</w:t>
            </w:r>
            <w:r w:rsidR="00E66A3D" w:rsidRPr="00381E01">
              <w:rPr>
                <w:color w:val="1A1A1A"/>
                <w:sz w:val="28"/>
                <w:szCs w:val="28"/>
              </w:rPr>
              <w:t xml:space="preserve"> </w:t>
            </w:r>
            <w:r w:rsidR="00B7270F" w:rsidRPr="00381E01">
              <w:rPr>
                <w:color w:val="1A1A1A"/>
                <w:sz w:val="28"/>
                <w:szCs w:val="28"/>
              </w:rPr>
              <w:t>носа,</w:t>
            </w:r>
            <w:r w:rsidR="00E66A3D" w:rsidRPr="00381E01">
              <w:rPr>
                <w:color w:val="1A1A1A"/>
                <w:sz w:val="28"/>
                <w:szCs w:val="28"/>
              </w:rPr>
              <w:t xml:space="preserve"> </w:t>
            </w:r>
            <w:r w:rsidR="002C1440" w:rsidRPr="00381E01">
              <w:rPr>
                <w:color w:val="1A1A1A"/>
                <w:sz w:val="28"/>
                <w:szCs w:val="28"/>
              </w:rPr>
              <w:t>уха, горла</w:t>
            </w:r>
          </w:p>
          <w:p w:rsidR="00EC02EF" w:rsidRPr="00381E01" w:rsidRDefault="00EC02EF" w:rsidP="00D93D70">
            <w:pPr>
              <w:pStyle w:val="a3"/>
              <w:adjustRightInd w:val="0"/>
              <w:snapToGrid w:val="0"/>
              <w:spacing w:before="0" w:beforeAutospacing="0" w:after="0" w:afterAutospacing="0"/>
              <w:jc w:val="both"/>
              <w:rPr>
                <w:b/>
                <w:bCs/>
                <w:sz w:val="28"/>
                <w:szCs w:val="28"/>
              </w:rPr>
            </w:pPr>
            <w:r w:rsidRPr="00381E01">
              <w:rPr>
                <w:sz w:val="28"/>
                <w:szCs w:val="28"/>
              </w:rPr>
              <w:t xml:space="preserve">Вопросы (темы): </w:t>
            </w:r>
            <w:r w:rsidR="001D3F3F" w:rsidRPr="00381E01">
              <w:rPr>
                <w:sz w:val="28"/>
                <w:szCs w:val="28"/>
              </w:rPr>
              <w:t>Роль методов исследования для постановки диагноза. Последовательность обследования ЛОР пациента. Методы исследования носа и придаточных пазух. Методы исследования глотки. Методы исследования гортани Методы исследования органа слуха. Методы исследования вестибулярного аппарата.</w:t>
            </w:r>
            <w:r w:rsidR="00D93D70" w:rsidRPr="00381E01">
              <w:rPr>
                <w:sz w:val="28"/>
                <w:szCs w:val="28"/>
              </w:rPr>
              <w:t xml:space="preserve"> Методика сбора анамнеза жизни и жалоб у пациентов (их законных представителей) с заболеваниями и (или) состояниями уха, горла, носа. Анатомо-функциональное состояние уха, горла, носа у пациентов в норме, при заболеваниях и (или) патологических состояниях.</w:t>
            </w:r>
          </w:p>
        </w:tc>
        <w:tc>
          <w:tcPr>
            <w:tcW w:w="4626" w:type="dxa"/>
          </w:tcPr>
          <w:p w:rsidR="00D515B7" w:rsidRPr="00381E01" w:rsidRDefault="00663108" w:rsidP="00D93D70">
            <w:pPr>
              <w:pStyle w:val="a3"/>
              <w:adjustRightInd w:val="0"/>
              <w:snapToGrid w:val="0"/>
              <w:spacing w:before="0" w:beforeAutospacing="0" w:after="0" w:afterAutospacing="0"/>
              <w:jc w:val="both"/>
              <w:rPr>
                <w:sz w:val="28"/>
                <w:szCs w:val="28"/>
              </w:rPr>
            </w:pPr>
            <w:r w:rsidRPr="00381E01">
              <w:rPr>
                <w:b/>
                <w:bCs/>
                <w:sz w:val="28"/>
                <w:szCs w:val="28"/>
              </w:rPr>
              <w:t>Трудовые действия</w:t>
            </w:r>
            <w:r w:rsidRPr="00381E01">
              <w:rPr>
                <w:sz w:val="28"/>
                <w:szCs w:val="28"/>
              </w:rPr>
              <w:t>: Сбор жалоб, анамнеза жизни у пациентов (их законных представителей) с заболеваниями и (или) состояниями уха, горла, носа</w:t>
            </w:r>
          </w:p>
          <w:p w:rsidR="00663108" w:rsidRPr="00381E01" w:rsidRDefault="00663108" w:rsidP="00D93D70">
            <w:pPr>
              <w:pStyle w:val="a3"/>
              <w:adjustRightInd w:val="0"/>
              <w:snapToGrid w:val="0"/>
              <w:spacing w:before="0" w:beforeAutospacing="0" w:after="0" w:afterAutospacing="0"/>
              <w:jc w:val="both"/>
              <w:rPr>
                <w:color w:val="000000"/>
                <w:sz w:val="28"/>
                <w:szCs w:val="28"/>
              </w:rPr>
            </w:pPr>
            <w:r w:rsidRPr="00381E01">
              <w:rPr>
                <w:b/>
                <w:bCs/>
                <w:sz w:val="28"/>
                <w:szCs w:val="28"/>
              </w:rPr>
              <w:t>Необходимые умения</w:t>
            </w:r>
            <w:r w:rsidRPr="00381E01">
              <w:rPr>
                <w:sz w:val="28"/>
                <w:szCs w:val="28"/>
              </w:rPr>
              <w:t xml:space="preserve">: </w:t>
            </w:r>
            <w:r w:rsidR="000F7759" w:rsidRPr="00381E01">
              <w:rPr>
                <w:sz w:val="28"/>
                <w:szCs w:val="28"/>
              </w:rPr>
              <w:t xml:space="preserve">- </w:t>
            </w:r>
            <w:r w:rsidRPr="00381E01">
              <w:rPr>
                <w:color w:val="000000"/>
                <w:sz w:val="28"/>
                <w:szCs w:val="28"/>
              </w:rPr>
              <w:t>Осуществлять сбор жалоб, анамнеза жизни у пациентов (их законных представителей) при заболеваниях и (или) состояниях уха, горла, носа</w:t>
            </w:r>
          </w:p>
          <w:p w:rsidR="000F7759" w:rsidRPr="00381E01" w:rsidRDefault="000F7759" w:rsidP="00D93D70">
            <w:pPr>
              <w:shd w:val="clear" w:color="auto" w:fill="FFFFFF"/>
              <w:adjustRightInd w:val="0"/>
              <w:snapToGrid w:val="0"/>
              <w:rPr>
                <w:color w:val="1A1A1A"/>
                <w:sz w:val="28"/>
                <w:szCs w:val="28"/>
              </w:rPr>
            </w:pPr>
            <w:r w:rsidRPr="00381E01">
              <w:rPr>
                <w:color w:val="1A1A1A"/>
                <w:sz w:val="28"/>
                <w:szCs w:val="28"/>
              </w:rPr>
              <w:t>- Выявлять клинические симптомы и синдромы у пациентов с заболеваниями и (или) состояниями уха, горла, носа</w:t>
            </w:r>
          </w:p>
          <w:p w:rsidR="00663108" w:rsidRPr="00381E01" w:rsidRDefault="00663108" w:rsidP="00D93D70">
            <w:pPr>
              <w:pStyle w:val="a3"/>
              <w:adjustRightInd w:val="0"/>
              <w:snapToGrid w:val="0"/>
              <w:spacing w:before="0" w:beforeAutospacing="0" w:after="0" w:afterAutospacing="0"/>
              <w:jc w:val="both"/>
              <w:rPr>
                <w:sz w:val="28"/>
                <w:szCs w:val="28"/>
              </w:rPr>
            </w:pPr>
            <w:r w:rsidRPr="00381E01">
              <w:rPr>
                <w:b/>
                <w:bCs/>
                <w:color w:val="000000"/>
                <w:sz w:val="28"/>
                <w:szCs w:val="28"/>
              </w:rPr>
              <w:t xml:space="preserve">Необходимые знания: </w:t>
            </w:r>
            <w:r w:rsidRPr="00381E01">
              <w:rPr>
                <w:sz w:val="28"/>
                <w:szCs w:val="28"/>
              </w:rPr>
              <w:t>Методика сбора анамнеза жизни и жалоб у пациентов (их законных представителей) с заболеваниями и (или) состояниями уха, горла, носа;</w:t>
            </w:r>
          </w:p>
          <w:p w:rsidR="00663108" w:rsidRPr="00381E01" w:rsidRDefault="00663108" w:rsidP="00D93D70">
            <w:pPr>
              <w:pStyle w:val="a3"/>
              <w:adjustRightInd w:val="0"/>
              <w:snapToGrid w:val="0"/>
              <w:spacing w:before="0" w:beforeAutospacing="0" w:after="0" w:afterAutospacing="0"/>
              <w:jc w:val="both"/>
              <w:rPr>
                <w:sz w:val="28"/>
                <w:szCs w:val="28"/>
              </w:rPr>
            </w:pPr>
            <w:r w:rsidRPr="00381E01">
              <w:rPr>
                <w:sz w:val="28"/>
                <w:szCs w:val="28"/>
              </w:rPr>
              <w:t>Методика осмотра и обследования пациентов с заболеваниями и (или) состояниями уха, горла, носа;</w:t>
            </w:r>
          </w:p>
          <w:p w:rsidR="00663108" w:rsidRPr="00381E01" w:rsidRDefault="00663108" w:rsidP="00D93D70">
            <w:pPr>
              <w:pStyle w:val="a3"/>
              <w:adjustRightInd w:val="0"/>
              <w:snapToGrid w:val="0"/>
              <w:spacing w:before="0" w:beforeAutospacing="0" w:after="0" w:afterAutospacing="0"/>
              <w:jc w:val="both"/>
              <w:rPr>
                <w:sz w:val="28"/>
                <w:szCs w:val="28"/>
              </w:rPr>
            </w:pPr>
            <w:r w:rsidRPr="00381E01">
              <w:rPr>
                <w:sz w:val="28"/>
                <w:szCs w:val="28"/>
              </w:rPr>
              <w:t>Анатомо-функциональное состояние уха, горла, носа у пациентов в норме, при заболеваниях и (или) патологических состояниях</w:t>
            </w:r>
          </w:p>
        </w:tc>
      </w:tr>
      <w:tr w:rsidR="00D515B7" w:rsidRPr="00381E01" w:rsidTr="008C61FD">
        <w:tc>
          <w:tcPr>
            <w:tcW w:w="566" w:type="dxa"/>
          </w:tcPr>
          <w:p w:rsidR="00D515B7" w:rsidRPr="00381E01" w:rsidRDefault="00D93D70" w:rsidP="00D93D70">
            <w:pPr>
              <w:pStyle w:val="a3"/>
              <w:adjustRightInd w:val="0"/>
              <w:snapToGrid w:val="0"/>
              <w:spacing w:before="0" w:beforeAutospacing="0" w:after="0" w:afterAutospacing="0"/>
              <w:rPr>
                <w:sz w:val="28"/>
                <w:szCs w:val="28"/>
              </w:rPr>
            </w:pPr>
            <w:r w:rsidRPr="00381E01">
              <w:rPr>
                <w:sz w:val="28"/>
                <w:szCs w:val="28"/>
              </w:rPr>
              <w:t>2.</w:t>
            </w:r>
          </w:p>
        </w:tc>
        <w:tc>
          <w:tcPr>
            <w:tcW w:w="3824" w:type="dxa"/>
          </w:tcPr>
          <w:p w:rsidR="003F3DA7" w:rsidRPr="00381E01" w:rsidRDefault="003F3DA7" w:rsidP="003F3DA7">
            <w:pPr>
              <w:jc w:val="both"/>
              <w:rPr>
                <w:color w:val="1A1A1A"/>
                <w:sz w:val="28"/>
                <w:szCs w:val="28"/>
              </w:rPr>
            </w:pPr>
            <w:r w:rsidRPr="00381E01">
              <w:rPr>
                <w:color w:val="000000"/>
                <w:sz w:val="28"/>
                <w:szCs w:val="28"/>
              </w:rPr>
              <w:t xml:space="preserve">Раздел: </w:t>
            </w:r>
            <w:r w:rsidRPr="00381E01">
              <w:rPr>
                <w:color w:val="1A1A1A"/>
                <w:sz w:val="28"/>
                <w:szCs w:val="28"/>
              </w:rPr>
              <w:t>Клиническая анатомия, физиология, методы исследования носа, уха, горла</w:t>
            </w:r>
          </w:p>
          <w:p w:rsidR="00FE7675" w:rsidRPr="00381E01" w:rsidRDefault="003F3DA7" w:rsidP="00FE7675">
            <w:pPr>
              <w:pStyle w:val="a3"/>
              <w:adjustRightInd w:val="0"/>
              <w:snapToGrid w:val="0"/>
              <w:spacing w:before="0" w:beforeAutospacing="0" w:after="0" w:afterAutospacing="0"/>
              <w:rPr>
                <w:sz w:val="28"/>
                <w:szCs w:val="28"/>
              </w:rPr>
            </w:pPr>
            <w:r w:rsidRPr="00381E01">
              <w:rPr>
                <w:sz w:val="28"/>
                <w:szCs w:val="28"/>
              </w:rPr>
              <w:t xml:space="preserve">Вопросы: </w:t>
            </w:r>
            <w:r w:rsidR="00FE7675" w:rsidRPr="00381E01">
              <w:rPr>
                <w:sz w:val="28"/>
                <w:szCs w:val="28"/>
              </w:rPr>
              <w:t>Методы лабораторных и инструментальных исследований для диагностики заболеваний и (или) состояний уха, горла, носа, медицинские показания к их проведению. Правила интерпретации результатов.</w:t>
            </w:r>
          </w:p>
          <w:p w:rsidR="00D515B7" w:rsidRPr="00381E01" w:rsidRDefault="00FE7675" w:rsidP="00FE7675">
            <w:pPr>
              <w:pStyle w:val="a3"/>
              <w:adjustRightInd w:val="0"/>
              <w:snapToGrid w:val="0"/>
              <w:spacing w:before="0" w:beforeAutospacing="0" w:after="0" w:afterAutospacing="0"/>
              <w:rPr>
                <w:sz w:val="28"/>
                <w:szCs w:val="28"/>
              </w:rPr>
            </w:pPr>
            <w:r w:rsidRPr="00381E01">
              <w:rPr>
                <w:sz w:val="28"/>
                <w:szCs w:val="28"/>
              </w:rPr>
              <w:t>Этиология, патогенез и патоморфология, клиническая картина.  Дифференциальная диагностика, особенности течения, осложнения и исходы заболеваний и (или) патологических состояний уха, горла, носа</w:t>
            </w:r>
          </w:p>
        </w:tc>
        <w:tc>
          <w:tcPr>
            <w:tcW w:w="4626" w:type="dxa"/>
          </w:tcPr>
          <w:p w:rsidR="00D515B7" w:rsidRPr="00381E01" w:rsidRDefault="008358E9" w:rsidP="00D93D70">
            <w:pPr>
              <w:shd w:val="clear" w:color="auto" w:fill="FFFFFF"/>
              <w:adjustRightInd w:val="0"/>
              <w:snapToGrid w:val="0"/>
              <w:rPr>
                <w:color w:val="1A1A1A"/>
                <w:sz w:val="28"/>
                <w:szCs w:val="28"/>
              </w:rPr>
            </w:pPr>
            <w:r w:rsidRPr="00381E01">
              <w:rPr>
                <w:b/>
                <w:bCs/>
                <w:sz w:val="28"/>
                <w:szCs w:val="28"/>
              </w:rPr>
              <w:t>Трудовые действия</w:t>
            </w:r>
            <w:r w:rsidRPr="00381E01">
              <w:rPr>
                <w:sz w:val="28"/>
                <w:szCs w:val="28"/>
              </w:rPr>
              <w:t>:</w:t>
            </w:r>
            <w:r w:rsidRPr="00381E01">
              <w:rPr>
                <w:color w:val="1A1A1A"/>
                <w:sz w:val="28"/>
                <w:szCs w:val="28"/>
              </w:rPr>
              <w:t xml:space="preserve"> </w:t>
            </w:r>
          </w:p>
          <w:p w:rsidR="000F7759" w:rsidRPr="00381E01" w:rsidRDefault="000F7759" w:rsidP="00D93D70">
            <w:pPr>
              <w:shd w:val="clear" w:color="auto" w:fill="FFFFFF"/>
              <w:adjustRightInd w:val="0"/>
              <w:snapToGrid w:val="0"/>
              <w:rPr>
                <w:color w:val="1A1A1A"/>
                <w:sz w:val="28"/>
                <w:szCs w:val="28"/>
              </w:rPr>
            </w:pPr>
            <w:r w:rsidRPr="00381E01">
              <w:rPr>
                <w:sz w:val="28"/>
                <w:szCs w:val="28"/>
              </w:rPr>
              <w:t>Формулирование предварительного диагноза и составление плана лабораторных и инструментальных обследований пациентов с заболеваниями и (или) состояниями уха, горла, носа</w:t>
            </w:r>
          </w:p>
          <w:p w:rsidR="008358E9" w:rsidRPr="00381E01" w:rsidRDefault="008358E9" w:rsidP="00D93D70">
            <w:pPr>
              <w:shd w:val="clear" w:color="auto" w:fill="FFFFFF"/>
              <w:adjustRightInd w:val="0"/>
              <w:snapToGrid w:val="0"/>
              <w:rPr>
                <w:color w:val="1A1A1A"/>
                <w:sz w:val="28"/>
                <w:szCs w:val="28"/>
              </w:rPr>
            </w:pPr>
            <w:r w:rsidRPr="00381E01">
              <w:rPr>
                <w:b/>
                <w:bCs/>
                <w:sz w:val="28"/>
                <w:szCs w:val="28"/>
              </w:rPr>
              <w:t>Необходимые умения</w:t>
            </w:r>
            <w:r w:rsidRPr="00381E01">
              <w:rPr>
                <w:sz w:val="28"/>
                <w:szCs w:val="28"/>
              </w:rPr>
              <w:t>:</w:t>
            </w:r>
            <w:r w:rsidR="000F7759" w:rsidRPr="00381E01">
              <w:rPr>
                <w:color w:val="1A1A1A"/>
                <w:sz w:val="28"/>
                <w:szCs w:val="28"/>
              </w:rPr>
              <w:t xml:space="preserve"> Интерпретировать и анализировать результаты инструментального обследования пациентов с заболеваниями и (или) состояниями уха, горла, носа</w:t>
            </w:r>
          </w:p>
          <w:p w:rsidR="008358E9" w:rsidRPr="00381E01" w:rsidRDefault="008358E9" w:rsidP="00D93D70">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4B34F4" w:rsidRPr="00381E01" w:rsidRDefault="004B34F4" w:rsidP="00D93D70">
            <w:pPr>
              <w:pStyle w:val="a3"/>
              <w:adjustRightInd w:val="0"/>
              <w:snapToGrid w:val="0"/>
              <w:spacing w:before="0" w:beforeAutospacing="0" w:after="0" w:afterAutospacing="0"/>
              <w:rPr>
                <w:sz w:val="28"/>
                <w:szCs w:val="28"/>
              </w:rPr>
            </w:pPr>
            <w:r w:rsidRPr="00381E01">
              <w:rPr>
                <w:sz w:val="28"/>
                <w:szCs w:val="28"/>
              </w:rPr>
              <w:t>Методы лабораторных и инструментальных исследований для диагностики заболеваний и (или) состояний уха, горла, носа, медицинские показания к их проведению, правила интерпретации результатов</w:t>
            </w:r>
          </w:p>
          <w:p w:rsidR="004B34F4" w:rsidRPr="00381E01" w:rsidRDefault="004B34F4" w:rsidP="00D93D70">
            <w:pPr>
              <w:pStyle w:val="a3"/>
              <w:adjustRightInd w:val="0"/>
              <w:snapToGrid w:val="0"/>
              <w:spacing w:before="0" w:beforeAutospacing="0" w:after="0" w:afterAutospacing="0"/>
              <w:rPr>
                <w:sz w:val="28"/>
                <w:szCs w:val="28"/>
              </w:rPr>
            </w:pPr>
            <w:r w:rsidRPr="00381E01">
              <w:rPr>
                <w:sz w:val="28"/>
                <w:szCs w:val="28"/>
              </w:rPr>
              <w:t>Этиология, патогенез и патоморфология, клиническая картина, дифференциальная диагностика, особенности течения, осложнения и исходы заболеваний и (или) патологических состояний уха, горла, носа</w:t>
            </w:r>
          </w:p>
        </w:tc>
      </w:tr>
      <w:tr w:rsidR="004D2B52" w:rsidRPr="00381E01" w:rsidTr="008C61FD">
        <w:tc>
          <w:tcPr>
            <w:tcW w:w="566" w:type="dxa"/>
          </w:tcPr>
          <w:p w:rsidR="004D2B52" w:rsidRPr="00381E01" w:rsidRDefault="00D93D70" w:rsidP="00D93D70">
            <w:pPr>
              <w:pStyle w:val="a3"/>
              <w:adjustRightInd w:val="0"/>
              <w:snapToGrid w:val="0"/>
              <w:spacing w:before="0" w:beforeAutospacing="0" w:after="0" w:afterAutospacing="0"/>
              <w:rPr>
                <w:sz w:val="28"/>
                <w:szCs w:val="28"/>
              </w:rPr>
            </w:pPr>
            <w:r w:rsidRPr="00381E01">
              <w:rPr>
                <w:sz w:val="28"/>
                <w:szCs w:val="28"/>
              </w:rPr>
              <w:t>3.</w:t>
            </w:r>
          </w:p>
        </w:tc>
        <w:tc>
          <w:tcPr>
            <w:tcW w:w="3824" w:type="dxa"/>
          </w:tcPr>
          <w:p w:rsidR="00FE7675" w:rsidRPr="00381E01" w:rsidRDefault="00FE7675" w:rsidP="00FE7675">
            <w:pPr>
              <w:jc w:val="both"/>
              <w:rPr>
                <w:color w:val="1A1A1A"/>
                <w:sz w:val="28"/>
                <w:szCs w:val="28"/>
              </w:rPr>
            </w:pPr>
            <w:r w:rsidRPr="00381E01">
              <w:rPr>
                <w:color w:val="000000"/>
                <w:sz w:val="28"/>
                <w:szCs w:val="28"/>
              </w:rPr>
              <w:t xml:space="preserve">Раздел: </w:t>
            </w:r>
            <w:r w:rsidRPr="00381E01">
              <w:rPr>
                <w:color w:val="1A1A1A"/>
                <w:sz w:val="28"/>
                <w:szCs w:val="28"/>
              </w:rPr>
              <w:t>Клиническая анатомия, физиология, методы исследования носа, уха, горла</w:t>
            </w:r>
          </w:p>
          <w:p w:rsidR="00FE7675" w:rsidRPr="00381E01" w:rsidRDefault="00FE7675" w:rsidP="00FE7675">
            <w:pPr>
              <w:pStyle w:val="a3"/>
              <w:adjustRightInd w:val="0"/>
              <w:snapToGrid w:val="0"/>
              <w:spacing w:before="0" w:beforeAutospacing="0" w:after="0" w:afterAutospacing="0"/>
              <w:rPr>
                <w:sz w:val="28"/>
                <w:szCs w:val="28"/>
              </w:rPr>
            </w:pPr>
            <w:r w:rsidRPr="00381E01">
              <w:rPr>
                <w:sz w:val="28"/>
                <w:szCs w:val="28"/>
              </w:rPr>
              <w:t xml:space="preserve">Вопросы (темы): Роль методов исследования для постановки диагноза. Заболевания и (или) состояния уха, горла, носа, требующие направления пациентов к врачам-специалистам. </w:t>
            </w:r>
          </w:p>
          <w:p w:rsidR="00FE7675" w:rsidRPr="00381E01" w:rsidRDefault="00FE7675" w:rsidP="00FE7675">
            <w:pPr>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ВДП</w:t>
            </w:r>
          </w:p>
          <w:p w:rsidR="004D2B52" w:rsidRPr="00381E01" w:rsidRDefault="00FE7675" w:rsidP="00FE7675">
            <w:pPr>
              <w:pStyle w:val="a3"/>
              <w:adjustRightInd w:val="0"/>
              <w:snapToGrid w:val="0"/>
              <w:spacing w:before="0" w:beforeAutospacing="0" w:after="0" w:afterAutospacing="0"/>
              <w:rPr>
                <w:sz w:val="28"/>
                <w:szCs w:val="28"/>
              </w:rPr>
            </w:pPr>
            <w:r w:rsidRPr="00381E01">
              <w:rPr>
                <w:sz w:val="28"/>
                <w:szCs w:val="28"/>
              </w:rPr>
              <w:t>Вопросы: Этиология, патогенез и патоморфология, клиническая картина, дифференциальная диагностика, особенности течения, осложнения и исходы заболеваний и (или) патологических состояний горла и носа</w:t>
            </w:r>
          </w:p>
          <w:p w:rsidR="009C4B86" w:rsidRPr="00381E01" w:rsidRDefault="009C4B86" w:rsidP="00FE7675">
            <w:pPr>
              <w:pStyle w:val="a3"/>
              <w:adjustRightInd w:val="0"/>
              <w:snapToGrid w:val="0"/>
              <w:spacing w:before="0" w:beforeAutospacing="0" w:after="0" w:afterAutospacing="0"/>
              <w:rPr>
                <w:sz w:val="28"/>
                <w:szCs w:val="28"/>
              </w:rPr>
            </w:pPr>
          </w:p>
          <w:p w:rsidR="00FE7675" w:rsidRPr="00381E01" w:rsidRDefault="00FE7675" w:rsidP="00FE7675">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9C4B86" w:rsidRPr="00381E01" w:rsidRDefault="00FE7675" w:rsidP="009C4B86">
            <w:pPr>
              <w:pStyle w:val="a3"/>
              <w:adjustRightInd w:val="0"/>
              <w:snapToGrid w:val="0"/>
              <w:spacing w:before="0" w:beforeAutospacing="0" w:after="0" w:afterAutospacing="0"/>
              <w:rPr>
                <w:sz w:val="28"/>
                <w:szCs w:val="28"/>
              </w:rPr>
            </w:pPr>
            <w:r w:rsidRPr="00381E01">
              <w:rPr>
                <w:sz w:val="28"/>
                <w:szCs w:val="28"/>
              </w:rPr>
              <w:t xml:space="preserve">Вопросы: </w:t>
            </w:r>
            <w:r w:rsidR="009C4B86" w:rsidRPr="00381E01">
              <w:rPr>
                <w:sz w:val="28"/>
                <w:szCs w:val="28"/>
              </w:rPr>
              <w:t>Заболевания и (или) состояния уха, требующие направления пациентов к врачам-специалистам.</w:t>
            </w:r>
          </w:p>
          <w:p w:rsidR="00FE7675" w:rsidRPr="00381E01" w:rsidRDefault="009C4B86" w:rsidP="009C4B86">
            <w:pPr>
              <w:jc w:val="both"/>
              <w:rPr>
                <w:sz w:val="28"/>
                <w:szCs w:val="28"/>
              </w:rPr>
            </w:pPr>
            <w:r w:rsidRPr="00381E01">
              <w:rPr>
                <w:sz w:val="28"/>
                <w:szCs w:val="28"/>
              </w:rPr>
              <w:t>Этиология, патогенез и патоморфология, клиническая картина, дифференциальная диагностика, особенности течения, осложнения и исходы заболеваний и (или) патологических состояний уха.</w:t>
            </w:r>
          </w:p>
        </w:tc>
        <w:tc>
          <w:tcPr>
            <w:tcW w:w="4626" w:type="dxa"/>
          </w:tcPr>
          <w:p w:rsidR="008358E9" w:rsidRPr="00381E01" w:rsidRDefault="008358E9" w:rsidP="00D93D70">
            <w:pPr>
              <w:shd w:val="clear" w:color="auto" w:fill="FFFFFF"/>
              <w:adjustRightInd w:val="0"/>
              <w:snapToGrid w:val="0"/>
              <w:rPr>
                <w:color w:val="1A1A1A"/>
                <w:sz w:val="28"/>
                <w:szCs w:val="28"/>
              </w:rPr>
            </w:pPr>
            <w:r w:rsidRPr="00381E01">
              <w:rPr>
                <w:b/>
                <w:bCs/>
                <w:sz w:val="28"/>
                <w:szCs w:val="28"/>
              </w:rPr>
              <w:t>Трудовые действия</w:t>
            </w:r>
            <w:r w:rsidRPr="00381E01">
              <w:rPr>
                <w:sz w:val="28"/>
                <w:szCs w:val="28"/>
              </w:rPr>
              <w:t>:</w:t>
            </w:r>
            <w:r w:rsidRPr="00381E01">
              <w:rPr>
                <w:color w:val="1A1A1A"/>
                <w:sz w:val="28"/>
                <w:szCs w:val="28"/>
              </w:rPr>
              <w:t xml:space="preserve"> </w:t>
            </w:r>
          </w:p>
          <w:p w:rsidR="000F7759" w:rsidRPr="00381E01" w:rsidRDefault="000F7759" w:rsidP="00D93D70">
            <w:pPr>
              <w:shd w:val="clear" w:color="auto" w:fill="FFFFFF"/>
              <w:adjustRightInd w:val="0"/>
              <w:snapToGrid w:val="0"/>
              <w:rPr>
                <w:color w:val="1A1A1A"/>
                <w:sz w:val="28"/>
                <w:szCs w:val="28"/>
              </w:rPr>
            </w:pPr>
            <w:r w:rsidRPr="00381E01">
              <w:rPr>
                <w:sz w:val="28"/>
                <w:szCs w:val="28"/>
              </w:rPr>
              <w:t>Направление пациентов с заболеваниями и (или) состояниями уха, горла, носа на консультацию к врачам-специалистам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8358E9" w:rsidRPr="00381E01" w:rsidRDefault="008358E9" w:rsidP="00D93D70">
            <w:pPr>
              <w:shd w:val="clear" w:color="auto" w:fill="FFFFFF"/>
              <w:adjustRightInd w:val="0"/>
              <w:snapToGrid w:val="0"/>
              <w:rPr>
                <w:color w:val="1A1A1A"/>
                <w:sz w:val="28"/>
                <w:szCs w:val="28"/>
              </w:rPr>
            </w:pPr>
            <w:r w:rsidRPr="00381E01">
              <w:rPr>
                <w:b/>
                <w:bCs/>
                <w:sz w:val="28"/>
                <w:szCs w:val="28"/>
              </w:rPr>
              <w:t>Необходимые умения</w:t>
            </w:r>
            <w:r w:rsidRPr="00381E01">
              <w:rPr>
                <w:sz w:val="28"/>
                <w:szCs w:val="28"/>
              </w:rPr>
              <w:t>:</w:t>
            </w:r>
            <w:r w:rsidR="000F7759" w:rsidRPr="00381E01">
              <w:rPr>
                <w:color w:val="1A1A1A"/>
                <w:sz w:val="28"/>
                <w:szCs w:val="28"/>
              </w:rPr>
              <w:t xml:space="preserve"> Обосновывать необходимость направления к врачам-специалистам пациентов сзаболеваниями и (или) состояниями уха, горла, носа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и с учетом стандартов медицинской помощи</w:t>
            </w:r>
          </w:p>
          <w:p w:rsidR="000F7759" w:rsidRPr="00381E01" w:rsidRDefault="000F7759" w:rsidP="00D93D70">
            <w:pPr>
              <w:shd w:val="clear" w:color="auto" w:fill="FFFFFF"/>
              <w:adjustRightInd w:val="0"/>
              <w:snapToGrid w:val="0"/>
              <w:rPr>
                <w:color w:val="1A1A1A"/>
                <w:sz w:val="28"/>
                <w:szCs w:val="28"/>
              </w:rPr>
            </w:pPr>
            <w:r w:rsidRPr="00381E01">
              <w:rPr>
                <w:color w:val="1A1A1A"/>
                <w:sz w:val="28"/>
                <w:szCs w:val="28"/>
              </w:rPr>
              <w:t>- Интерпретировать и анализировать результаты осмотра врачами-специалистами пациентов с заболеваниями и (или) состояниями уха, горла, носа</w:t>
            </w:r>
          </w:p>
          <w:p w:rsidR="004D2B52" w:rsidRPr="00381E01" w:rsidRDefault="008358E9" w:rsidP="00D93D70">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4B34F4" w:rsidRPr="00381E01" w:rsidRDefault="004B34F4" w:rsidP="00D93D70">
            <w:pPr>
              <w:pStyle w:val="a3"/>
              <w:adjustRightInd w:val="0"/>
              <w:snapToGrid w:val="0"/>
              <w:spacing w:before="0" w:beforeAutospacing="0" w:after="0" w:afterAutospacing="0"/>
              <w:rPr>
                <w:sz w:val="28"/>
                <w:szCs w:val="28"/>
              </w:rPr>
            </w:pPr>
            <w:r w:rsidRPr="00381E01">
              <w:rPr>
                <w:sz w:val="28"/>
                <w:szCs w:val="28"/>
              </w:rPr>
              <w:t>Заболевания и (или) состояния уха, горла, носа, требующие направления пациентов к врачам-специалистам</w:t>
            </w:r>
          </w:p>
          <w:p w:rsidR="004B34F4" w:rsidRPr="00381E01" w:rsidRDefault="004B34F4" w:rsidP="00D93D70">
            <w:pPr>
              <w:pStyle w:val="a3"/>
              <w:adjustRightInd w:val="0"/>
              <w:snapToGrid w:val="0"/>
              <w:spacing w:before="0" w:beforeAutospacing="0" w:after="0" w:afterAutospacing="0"/>
              <w:rPr>
                <w:sz w:val="28"/>
                <w:szCs w:val="28"/>
              </w:rPr>
            </w:pPr>
            <w:r w:rsidRPr="00381E01">
              <w:rPr>
                <w:sz w:val="28"/>
                <w:szCs w:val="28"/>
              </w:rPr>
              <w:t>Этиология, патогенез и патоморфология, клиническая картина, дифференциальная диагностика, особенности течения, осложнения и исходы заболеваний и (или) патологических состояний уха, горла, носа</w:t>
            </w:r>
          </w:p>
        </w:tc>
      </w:tr>
      <w:tr w:rsidR="00D00407" w:rsidRPr="00381E01" w:rsidTr="008C61FD">
        <w:tc>
          <w:tcPr>
            <w:tcW w:w="566" w:type="dxa"/>
          </w:tcPr>
          <w:p w:rsidR="00D00407" w:rsidRPr="00381E01" w:rsidRDefault="00D93D70" w:rsidP="00D93D70">
            <w:pPr>
              <w:pStyle w:val="a3"/>
              <w:adjustRightInd w:val="0"/>
              <w:snapToGrid w:val="0"/>
              <w:spacing w:before="0" w:beforeAutospacing="0" w:after="0" w:afterAutospacing="0"/>
              <w:rPr>
                <w:sz w:val="28"/>
                <w:szCs w:val="28"/>
              </w:rPr>
            </w:pPr>
            <w:r w:rsidRPr="00381E01">
              <w:rPr>
                <w:sz w:val="28"/>
                <w:szCs w:val="28"/>
              </w:rPr>
              <w:t>4.</w:t>
            </w:r>
          </w:p>
        </w:tc>
        <w:tc>
          <w:tcPr>
            <w:tcW w:w="3824" w:type="dxa"/>
          </w:tcPr>
          <w:p w:rsidR="00281D8D" w:rsidRPr="00381E01" w:rsidRDefault="00281D8D" w:rsidP="00281D8D">
            <w:pPr>
              <w:jc w:val="both"/>
              <w:rPr>
                <w:color w:val="1A1A1A"/>
                <w:sz w:val="28"/>
                <w:szCs w:val="28"/>
              </w:rPr>
            </w:pPr>
            <w:r w:rsidRPr="00381E01">
              <w:rPr>
                <w:color w:val="000000"/>
                <w:sz w:val="28"/>
                <w:szCs w:val="28"/>
              </w:rPr>
              <w:t xml:space="preserve">Раздел: </w:t>
            </w:r>
            <w:r w:rsidRPr="00381E01">
              <w:rPr>
                <w:color w:val="1A1A1A"/>
                <w:sz w:val="28"/>
                <w:szCs w:val="28"/>
              </w:rPr>
              <w:t>Клиническая анатомия, физиология, методы исследования носа, уха, горла</w:t>
            </w:r>
          </w:p>
          <w:p w:rsidR="00D00407" w:rsidRPr="00381E01" w:rsidRDefault="00281D8D" w:rsidP="00D93D70">
            <w:pPr>
              <w:pStyle w:val="a3"/>
              <w:adjustRightInd w:val="0"/>
              <w:snapToGrid w:val="0"/>
              <w:spacing w:before="0" w:beforeAutospacing="0" w:after="0" w:afterAutospacing="0"/>
              <w:rPr>
                <w:sz w:val="28"/>
                <w:szCs w:val="28"/>
              </w:rPr>
            </w:pPr>
            <w:r w:rsidRPr="00381E01">
              <w:rPr>
                <w:sz w:val="28"/>
                <w:szCs w:val="28"/>
              </w:rPr>
              <w:t>Вопросы: Диагностические манипуляции</w:t>
            </w:r>
            <w:r w:rsidR="009C4B86" w:rsidRPr="00381E01">
              <w:rPr>
                <w:sz w:val="28"/>
                <w:szCs w:val="28"/>
              </w:rPr>
              <w:t xml:space="preserve"> при обследовании уха, горла и носа</w:t>
            </w:r>
            <w:r w:rsidRPr="00381E01">
              <w:rPr>
                <w:sz w:val="28"/>
                <w:szCs w:val="28"/>
              </w:rPr>
              <w:t>. Симптомы и синдромы осложнений, побочных действий, нежелательных реакций у пациентов с заболеваниями и (или) состояниями уха, горла, носа.</w:t>
            </w:r>
          </w:p>
        </w:tc>
        <w:tc>
          <w:tcPr>
            <w:tcW w:w="4626" w:type="dxa"/>
          </w:tcPr>
          <w:p w:rsidR="008358E9" w:rsidRPr="00381E01" w:rsidRDefault="008358E9" w:rsidP="00D93D70">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w:t>
            </w:r>
            <w:r w:rsidR="000F7759" w:rsidRPr="00381E01">
              <w:rPr>
                <w:sz w:val="28"/>
                <w:szCs w:val="28"/>
              </w:rPr>
              <w:t xml:space="preserve"> Обеспечение безопасности диагностических манипуляций</w:t>
            </w:r>
          </w:p>
          <w:p w:rsidR="000F7759" w:rsidRPr="00381E01" w:rsidRDefault="008358E9" w:rsidP="00D93D70">
            <w:pPr>
              <w:shd w:val="clear" w:color="auto" w:fill="FFFFFF"/>
              <w:adjustRightInd w:val="0"/>
              <w:snapToGrid w:val="0"/>
              <w:rPr>
                <w:color w:val="1A1A1A"/>
                <w:sz w:val="28"/>
                <w:szCs w:val="28"/>
              </w:rPr>
            </w:pPr>
            <w:r w:rsidRPr="00381E01">
              <w:rPr>
                <w:b/>
                <w:bCs/>
                <w:sz w:val="28"/>
                <w:szCs w:val="28"/>
              </w:rPr>
              <w:t>Необходимые умения</w:t>
            </w:r>
            <w:r w:rsidRPr="00381E01">
              <w:rPr>
                <w:sz w:val="28"/>
                <w:szCs w:val="28"/>
              </w:rPr>
              <w:t>:</w:t>
            </w:r>
            <w:r w:rsidR="000F7759" w:rsidRPr="00381E01">
              <w:rPr>
                <w:color w:val="1A1A1A"/>
                <w:sz w:val="28"/>
                <w:szCs w:val="28"/>
              </w:rPr>
              <w:t xml:space="preserve"> Применять при обследовании пациентов медицинские изделия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обеспечивать безопасность диагностических манипуляций</w:t>
            </w:r>
          </w:p>
          <w:p w:rsidR="00D00407" w:rsidRPr="00381E01" w:rsidRDefault="008358E9" w:rsidP="00D93D70">
            <w:pPr>
              <w:shd w:val="clear" w:color="auto" w:fill="FFFFFF"/>
              <w:adjustRightInd w:val="0"/>
              <w:snapToGrid w:val="0"/>
              <w:rPr>
                <w:b/>
                <w:bCs/>
                <w:color w:val="000000"/>
                <w:sz w:val="28"/>
                <w:szCs w:val="28"/>
              </w:rPr>
            </w:pPr>
            <w:r w:rsidRPr="00381E01">
              <w:rPr>
                <w:b/>
                <w:bCs/>
                <w:color w:val="000000"/>
                <w:sz w:val="28"/>
                <w:szCs w:val="28"/>
              </w:rPr>
              <w:t>Необходимые знания</w:t>
            </w:r>
          </w:p>
          <w:p w:rsidR="004B34F4" w:rsidRPr="00381E01" w:rsidRDefault="004B34F4" w:rsidP="00D93D70">
            <w:pPr>
              <w:shd w:val="clear" w:color="auto" w:fill="FFFFFF"/>
              <w:adjustRightInd w:val="0"/>
              <w:snapToGrid w:val="0"/>
              <w:rPr>
                <w:sz w:val="28"/>
                <w:szCs w:val="28"/>
              </w:rPr>
            </w:pPr>
            <w:r w:rsidRPr="00381E01">
              <w:rPr>
                <w:sz w:val="28"/>
                <w:szCs w:val="28"/>
              </w:rPr>
              <w:t>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пациентов с заболеваниями и (или) состояниями уха, горла, носа</w:t>
            </w:r>
          </w:p>
        </w:tc>
      </w:tr>
      <w:tr w:rsidR="004B34F4" w:rsidRPr="00381E01" w:rsidTr="00FA2015">
        <w:tc>
          <w:tcPr>
            <w:tcW w:w="9016" w:type="dxa"/>
            <w:gridSpan w:val="3"/>
          </w:tcPr>
          <w:p w:rsidR="004B34F4" w:rsidRPr="00381E01" w:rsidRDefault="004B34F4" w:rsidP="00D93D70">
            <w:pPr>
              <w:pStyle w:val="a3"/>
              <w:adjustRightInd w:val="0"/>
              <w:snapToGrid w:val="0"/>
              <w:spacing w:before="0" w:beforeAutospacing="0" w:after="0" w:afterAutospacing="0"/>
              <w:rPr>
                <w:b/>
                <w:bCs/>
                <w:sz w:val="28"/>
                <w:szCs w:val="28"/>
              </w:rPr>
            </w:pPr>
            <w:r w:rsidRPr="00381E01">
              <w:rPr>
                <w:b/>
                <w:bCs/>
                <w:sz w:val="28"/>
                <w:szCs w:val="28"/>
              </w:rPr>
              <w:t>А/02.8 Назначение лечения пациентам с заболеваниями и (или) состояниями уха, горла, носа, контроль его эффективности и безопасности</w:t>
            </w:r>
          </w:p>
        </w:tc>
      </w:tr>
      <w:tr w:rsidR="008358E9" w:rsidRPr="00381E01" w:rsidTr="008C61FD">
        <w:tc>
          <w:tcPr>
            <w:tcW w:w="566" w:type="dxa"/>
          </w:tcPr>
          <w:p w:rsidR="008358E9" w:rsidRPr="00381E01" w:rsidRDefault="00D93D70" w:rsidP="00D93D70">
            <w:pPr>
              <w:pStyle w:val="a3"/>
              <w:adjustRightInd w:val="0"/>
              <w:snapToGrid w:val="0"/>
              <w:spacing w:before="0" w:beforeAutospacing="0" w:after="0" w:afterAutospacing="0"/>
              <w:rPr>
                <w:sz w:val="28"/>
                <w:szCs w:val="28"/>
              </w:rPr>
            </w:pPr>
            <w:r w:rsidRPr="00381E01">
              <w:rPr>
                <w:sz w:val="28"/>
                <w:szCs w:val="28"/>
              </w:rPr>
              <w:t>5.</w:t>
            </w:r>
          </w:p>
        </w:tc>
        <w:tc>
          <w:tcPr>
            <w:tcW w:w="3824" w:type="dxa"/>
          </w:tcPr>
          <w:p w:rsidR="002C1440" w:rsidRPr="00381E01" w:rsidRDefault="002C1440" w:rsidP="003F3DA7">
            <w:pPr>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ВДП</w:t>
            </w:r>
          </w:p>
          <w:p w:rsidR="002C1440" w:rsidRPr="00381E01" w:rsidRDefault="002C1440" w:rsidP="003F3DA7">
            <w:pPr>
              <w:jc w:val="both"/>
              <w:rPr>
                <w:color w:val="1A1A1A"/>
                <w:sz w:val="28"/>
                <w:szCs w:val="28"/>
              </w:rPr>
            </w:pPr>
            <w:r w:rsidRPr="00381E01">
              <w:rPr>
                <w:sz w:val="28"/>
                <w:szCs w:val="28"/>
              </w:rPr>
              <w:t xml:space="preserve">Вопросы: </w:t>
            </w:r>
            <w:r w:rsidRPr="00381E01">
              <w:rPr>
                <w:color w:val="1A1A1A"/>
                <w:sz w:val="28"/>
                <w:szCs w:val="28"/>
              </w:rPr>
              <w:t>Острые риниты и синуситы. Ангины. Хронический тонзиллит. Аденоидит. Острый и хронический. Поражения слизистых ЛОР органов при острых инфекциях. Хронические заболевания</w:t>
            </w:r>
            <w:r w:rsidR="00154734" w:rsidRPr="00381E01">
              <w:rPr>
                <w:color w:val="1A1A1A"/>
                <w:sz w:val="28"/>
                <w:szCs w:val="28"/>
              </w:rPr>
              <w:t xml:space="preserve"> </w:t>
            </w:r>
            <w:r w:rsidRPr="00381E01">
              <w:rPr>
                <w:color w:val="1A1A1A"/>
                <w:sz w:val="28"/>
                <w:szCs w:val="28"/>
              </w:rPr>
              <w:t>ВДП. Острый ларингит. Гортанная ангина.</w:t>
            </w:r>
            <w:r w:rsidR="00154734" w:rsidRPr="00381E01">
              <w:rPr>
                <w:color w:val="1A1A1A"/>
                <w:sz w:val="28"/>
                <w:szCs w:val="28"/>
              </w:rPr>
              <w:t xml:space="preserve"> </w:t>
            </w:r>
            <w:r w:rsidRPr="00381E01">
              <w:rPr>
                <w:color w:val="1A1A1A"/>
                <w:sz w:val="28"/>
                <w:szCs w:val="28"/>
              </w:rPr>
              <w:t>Флегмонозный</w:t>
            </w:r>
            <w:r w:rsidR="00154734" w:rsidRPr="00381E01">
              <w:rPr>
                <w:color w:val="1A1A1A"/>
                <w:sz w:val="28"/>
                <w:szCs w:val="28"/>
              </w:rPr>
              <w:t xml:space="preserve"> </w:t>
            </w:r>
            <w:r w:rsidRPr="00381E01">
              <w:rPr>
                <w:color w:val="1A1A1A"/>
                <w:sz w:val="28"/>
                <w:szCs w:val="28"/>
              </w:rPr>
              <w:t>ларингит.</w:t>
            </w:r>
            <w:r w:rsidR="00154734" w:rsidRPr="00381E01">
              <w:rPr>
                <w:color w:val="1A1A1A"/>
                <w:sz w:val="28"/>
                <w:szCs w:val="28"/>
              </w:rPr>
              <w:t xml:space="preserve"> </w:t>
            </w:r>
            <w:r w:rsidRPr="00381E01">
              <w:rPr>
                <w:color w:val="1A1A1A"/>
                <w:sz w:val="28"/>
                <w:szCs w:val="28"/>
              </w:rPr>
              <w:t>Абсцесс</w:t>
            </w:r>
            <w:r w:rsidR="00154734" w:rsidRPr="00381E01">
              <w:rPr>
                <w:color w:val="1A1A1A"/>
                <w:sz w:val="28"/>
                <w:szCs w:val="28"/>
              </w:rPr>
              <w:t xml:space="preserve"> </w:t>
            </w:r>
            <w:r w:rsidRPr="00381E01">
              <w:rPr>
                <w:color w:val="1A1A1A"/>
                <w:sz w:val="28"/>
                <w:szCs w:val="28"/>
              </w:rPr>
              <w:t>надгортанника.</w:t>
            </w:r>
            <w:r w:rsidR="00154734" w:rsidRPr="00381E01">
              <w:rPr>
                <w:color w:val="1A1A1A"/>
                <w:sz w:val="28"/>
                <w:szCs w:val="28"/>
              </w:rPr>
              <w:t xml:space="preserve"> </w:t>
            </w:r>
            <w:r w:rsidRPr="00381E01">
              <w:rPr>
                <w:color w:val="1A1A1A"/>
                <w:sz w:val="28"/>
                <w:szCs w:val="28"/>
              </w:rPr>
              <w:t>Хондроперихондрит гортани. Острый ларинготрахеит. Ложный круп и дифтерия гортани, диф.</w:t>
            </w:r>
            <w:r w:rsidR="00154734" w:rsidRPr="00381E01">
              <w:rPr>
                <w:color w:val="1A1A1A"/>
                <w:sz w:val="28"/>
                <w:szCs w:val="28"/>
              </w:rPr>
              <w:t xml:space="preserve"> </w:t>
            </w:r>
            <w:r w:rsidRPr="00381E01">
              <w:rPr>
                <w:color w:val="1A1A1A"/>
                <w:sz w:val="28"/>
                <w:szCs w:val="28"/>
              </w:rPr>
              <w:t>диагностика,</w:t>
            </w:r>
            <w:r w:rsidR="00154734" w:rsidRPr="00381E01">
              <w:rPr>
                <w:color w:val="1A1A1A"/>
                <w:sz w:val="28"/>
                <w:szCs w:val="28"/>
              </w:rPr>
              <w:t xml:space="preserve"> </w:t>
            </w:r>
            <w:r w:rsidRPr="00381E01">
              <w:rPr>
                <w:color w:val="1A1A1A"/>
                <w:sz w:val="28"/>
                <w:szCs w:val="28"/>
              </w:rPr>
              <w:t>лечение.</w:t>
            </w:r>
            <w:r w:rsidR="00154734" w:rsidRPr="00381E01">
              <w:rPr>
                <w:color w:val="1A1A1A"/>
                <w:sz w:val="28"/>
                <w:szCs w:val="28"/>
              </w:rPr>
              <w:t xml:space="preserve"> </w:t>
            </w:r>
            <w:r w:rsidRPr="00381E01">
              <w:rPr>
                <w:color w:val="1A1A1A"/>
                <w:sz w:val="28"/>
                <w:szCs w:val="28"/>
              </w:rPr>
              <w:t>Острые</w:t>
            </w:r>
            <w:r w:rsidR="00154734" w:rsidRPr="00381E01">
              <w:rPr>
                <w:color w:val="1A1A1A"/>
                <w:sz w:val="28"/>
                <w:szCs w:val="28"/>
              </w:rPr>
              <w:t xml:space="preserve"> </w:t>
            </w:r>
            <w:r w:rsidRPr="00381E01">
              <w:rPr>
                <w:color w:val="1A1A1A"/>
                <w:sz w:val="28"/>
                <w:szCs w:val="28"/>
              </w:rPr>
              <w:t>стенозы.</w:t>
            </w:r>
            <w:r w:rsidR="00154734" w:rsidRPr="00381E01">
              <w:rPr>
                <w:color w:val="1A1A1A"/>
                <w:sz w:val="28"/>
                <w:szCs w:val="28"/>
              </w:rPr>
              <w:t xml:space="preserve"> </w:t>
            </w:r>
            <w:r w:rsidRPr="00381E01">
              <w:rPr>
                <w:color w:val="1A1A1A"/>
                <w:sz w:val="28"/>
                <w:szCs w:val="28"/>
              </w:rPr>
              <w:t>Методы</w:t>
            </w:r>
            <w:r w:rsidR="00154734" w:rsidRPr="00381E01">
              <w:rPr>
                <w:color w:val="1A1A1A"/>
                <w:sz w:val="28"/>
                <w:szCs w:val="28"/>
              </w:rPr>
              <w:t xml:space="preserve"> </w:t>
            </w:r>
            <w:r w:rsidRPr="00381E01">
              <w:rPr>
                <w:color w:val="1A1A1A"/>
                <w:sz w:val="28"/>
                <w:szCs w:val="28"/>
              </w:rPr>
              <w:t>лечения - консервативные, интубация, трахеостомия,</w:t>
            </w:r>
            <w:r w:rsidR="00154734" w:rsidRPr="00381E01">
              <w:rPr>
                <w:color w:val="1A1A1A"/>
                <w:sz w:val="28"/>
                <w:szCs w:val="28"/>
              </w:rPr>
              <w:t xml:space="preserve"> </w:t>
            </w:r>
            <w:r w:rsidRPr="00381E01">
              <w:rPr>
                <w:color w:val="1A1A1A"/>
                <w:sz w:val="28"/>
                <w:szCs w:val="28"/>
              </w:rPr>
              <w:t>коникотомия.</w:t>
            </w:r>
          </w:p>
          <w:p w:rsidR="00154734" w:rsidRPr="00381E01" w:rsidRDefault="00154734" w:rsidP="003F3DA7">
            <w:pPr>
              <w:pStyle w:val="a3"/>
              <w:adjustRightInd w:val="0"/>
              <w:snapToGrid w:val="0"/>
              <w:spacing w:before="0" w:beforeAutospacing="0" w:after="0" w:afterAutospacing="0"/>
              <w:jc w:val="both"/>
              <w:rPr>
                <w:color w:val="1A1A1A"/>
                <w:sz w:val="28"/>
                <w:szCs w:val="28"/>
              </w:rPr>
            </w:pPr>
          </w:p>
          <w:p w:rsidR="008358E9" w:rsidRPr="00381E01" w:rsidRDefault="00154734" w:rsidP="003F3DA7">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154734" w:rsidRPr="00381E01" w:rsidRDefault="00154734" w:rsidP="003F3DA7">
            <w:pPr>
              <w:jc w:val="both"/>
              <w:rPr>
                <w:color w:val="1A1A1A"/>
                <w:sz w:val="28"/>
                <w:szCs w:val="28"/>
              </w:rPr>
            </w:pPr>
            <w:r w:rsidRPr="00381E01">
              <w:rPr>
                <w:sz w:val="28"/>
                <w:szCs w:val="28"/>
              </w:rPr>
              <w:t xml:space="preserve">Вопросы: </w:t>
            </w:r>
            <w:r w:rsidRPr="00381E01">
              <w:rPr>
                <w:color w:val="1A1A1A"/>
                <w:sz w:val="28"/>
                <w:szCs w:val="28"/>
              </w:rPr>
              <w:t>Тубоотит, экссудативный средний отит. Катар среднего уха — причины, значение дисфункции слуховой трубы и аллергии в генезе заболевания. Методы консервативного и хирургического лечения. Причины, патогенез, клинические симптомы, стадии течения острого отита, патоморфологические изменения отоскопические проявления в зависимости от стадии процесса, исходы и осложнения. Показания к парацентезу. Особенности течения в детском возрасте. Клинические формы острого мастоидита и антрита, симптомы, отоскопическая картина. Консервативное и хирургическое лечение. Показания к антропункции и антродренажу. Острый отит при инфекционных заболеваниях: гриппе, скарлатине, кори. Роль заболеваний носа, околоносовых пазух носоглотки в генезе хронического гнойного среднего отита, значение общего состояния организма и аллергического фактора. Основные клинические симптомы. Клинические формы заболевания. Диагностика. Основные принципы консервативного и хирургического лечения мезо- и эпитимпанита.</w:t>
            </w:r>
          </w:p>
          <w:p w:rsidR="00154734" w:rsidRPr="00381E01" w:rsidRDefault="00154734" w:rsidP="003F3DA7">
            <w:pPr>
              <w:jc w:val="both"/>
              <w:rPr>
                <w:color w:val="1A1A1A"/>
                <w:sz w:val="28"/>
                <w:szCs w:val="28"/>
              </w:rPr>
            </w:pPr>
            <w:r w:rsidRPr="00381E01">
              <w:rPr>
                <w:color w:val="1A1A1A"/>
                <w:sz w:val="28"/>
                <w:szCs w:val="28"/>
              </w:rPr>
              <w:t>Показания</w:t>
            </w:r>
            <w:r w:rsidR="003F3DA7" w:rsidRPr="00381E01">
              <w:rPr>
                <w:color w:val="1A1A1A"/>
                <w:sz w:val="28"/>
                <w:szCs w:val="28"/>
              </w:rPr>
              <w:t xml:space="preserve"> </w:t>
            </w:r>
            <w:r w:rsidRPr="00381E01">
              <w:rPr>
                <w:color w:val="1A1A1A"/>
                <w:sz w:val="28"/>
                <w:szCs w:val="28"/>
              </w:rPr>
              <w:t>к</w:t>
            </w:r>
            <w:r w:rsidR="003F3DA7" w:rsidRPr="00381E01">
              <w:rPr>
                <w:color w:val="1A1A1A"/>
                <w:sz w:val="28"/>
                <w:szCs w:val="28"/>
              </w:rPr>
              <w:t xml:space="preserve"> с</w:t>
            </w:r>
            <w:r w:rsidRPr="00381E01">
              <w:rPr>
                <w:color w:val="1A1A1A"/>
                <w:sz w:val="28"/>
                <w:szCs w:val="28"/>
              </w:rPr>
              <w:t>луховосстанавливающей</w:t>
            </w:r>
            <w:r w:rsidR="003F3DA7" w:rsidRPr="00381E01">
              <w:rPr>
                <w:color w:val="1A1A1A"/>
                <w:sz w:val="28"/>
                <w:szCs w:val="28"/>
              </w:rPr>
              <w:t xml:space="preserve"> операции -</w:t>
            </w:r>
            <w:r w:rsidRPr="00381E01">
              <w:rPr>
                <w:color w:val="1A1A1A"/>
                <w:sz w:val="28"/>
                <w:szCs w:val="28"/>
              </w:rPr>
              <w:t>тимпанопластике,</w:t>
            </w:r>
            <w:r w:rsidR="003F3DA7" w:rsidRPr="00381E01">
              <w:rPr>
                <w:color w:val="1A1A1A"/>
                <w:sz w:val="28"/>
                <w:szCs w:val="28"/>
              </w:rPr>
              <w:t xml:space="preserve"> </w:t>
            </w:r>
            <w:r w:rsidRPr="00381E01">
              <w:rPr>
                <w:color w:val="1A1A1A"/>
                <w:sz w:val="28"/>
                <w:szCs w:val="28"/>
              </w:rPr>
              <w:t>ее</w:t>
            </w:r>
            <w:r w:rsidR="003F3DA7" w:rsidRPr="00381E01">
              <w:rPr>
                <w:color w:val="1A1A1A"/>
                <w:sz w:val="28"/>
                <w:szCs w:val="28"/>
              </w:rPr>
              <w:t xml:space="preserve"> </w:t>
            </w:r>
            <w:r w:rsidRPr="00381E01">
              <w:rPr>
                <w:color w:val="1A1A1A"/>
                <w:sz w:val="28"/>
                <w:szCs w:val="28"/>
              </w:rPr>
              <w:t>варианты.</w:t>
            </w:r>
          </w:p>
          <w:p w:rsidR="00154734" w:rsidRPr="00381E01" w:rsidRDefault="00154734" w:rsidP="003F3DA7">
            <w:pPr>
              <w:jc w:val="both"/>
              <w:rPr>
                <w:color w:val="1A1A1A"/>
                <w:sz w:val="28"/>
                <w:szCs w:val="28"/>
              </w:rPr>
            </w:pPr>
            <w:r w:rsidRPr="00381E01">
              <w:rPr>
                <w:color w:val="1A1A1A"/>
                <w:sz w:val="28"/>
                <w:szCs w:val="28"/>
              </w:rPr>
              <w:t>Диспансеризация</w:t>
            </w:r>
            <w:r w:rsidR="003F3DA7" w:rsidRPr="00381E01">
              <w:rPr>
                <w:color w:val="1A1A1A"/>
                <w:sz w:val="28"/>
                <w:szCs w:val="28"/>
              </w:rPr>
              <w:t xml:space="preserve"> </w:t>
            </w:r>
            <w:r w:rsidRPr="00381E01">
              <w:rPr>
                <w:color w:val="1A1A1A"/>
                <w:sz w:val="28"/>
                <w:szCs w:val="28"/>
              </w:rPr>
              <w:t>больных хроническим гнойным воспалением среднего</w:t>
            </w:r>
            <w:r w:rsidR="003F3DA7" w:rsidRPr="00381E01">
              <w:rPr>
                <w:color w:val="1A1A1A"/>
                <w:sz w:val="28"/>
                <w:szCs w:val="28"/>
              </w:rPr>
              <w:t xml:space="preserve"> </w:t>
            </w:r>
            <w:r w:rsidRPr="00381E01">
              <w:rPr>
                <w:color w:val="1A1A1A"/>
                <w:sz w:val="28"/>
                <w:szCs w:val="28"/>
              </w:rPr>
              <w:t>уха. Отогенные внутричерепные осложнения и сепсис.</w:t>
            </w:r>
            <w:r w:rsidR="003F3DA7" w:rsidRPr="00381E01">
              <w:rPr>
                <w:color w:val="1A1A1A"/>
                <w:sz w:val="28"/>
                <w:szCs w:val="28"/>
              </w:rPr>
              <w:t xml:space="preserve"> </w:t>
            </w:r>
            <w:r w:rsidRPr="00381E01">
              <w:rPr>
                <w:color w:val="1A1A1A"/>
                <w:sz w:val="28"/>
                <w:szCs w:val="28"/>
              </w:rPr>
              <w:t>Применение</w:t>
            </w:r>
            <w:r w:rsidR="003F3DA7" w:rsidRPr="00381E01">
              <w:rPr>
                <w:color w:val="1A1A1A"/>
                <w:sz w:val="28"/>
                <w:szCs w:val="28"/>
              </w:rPr>
              <w:t xml:space="preserve">т </w:t>
            </w:r>
            <w:r w:rsidRPr="00381E01">
              <w:rPr>
                <w:color w:val="1A1A1A"/>
                <w:sz w:val="28"/>
                <w:szCs w:val="28"/>
              </w:rPr>
              <w:t>современных</w:t>
            </w:r>
            <w:r w:rsidR="003F3DA7" w:rsidRPr="00381E01">
              <w:rPr>
                <w:color w:val="1A1A1A"/>
                <w:sz w:val="28"/>
                <w:szCs w:val="28"/>
              </w:rPr>
              <w:t xml:space="preserve"> </w:t>
            </w:r>
            <w:r w:rsidRPr="00381E01">
              <w:rPr>
                <w:color w:val="1A1A1A"/>
                <w:sz w:val="28"/>
                <w:szCs w:val="28"/>
              </w:rPr>
              <w:t>методов</w:t>
            </w:r>
            <w:r w:rsidR="003F3DA7" w:rsidRPr="00381E01">
              <w:rPr>
                <w:color w:val="1A1A1A"/>
                <w:sz w:val="28"/>
                <w:szCs w:val="28"/>
              </w:rPr>
              <w:t xml:space="preserve"> диагностики, </w:t>
            </w:r>
            <w:r w:rsidRPr="00381E01">
              <w:rPr>
                <w:color w:val="1A1A1A"/>
                <w:sz w:val="28"/>
                <w:szCs w:val="28"/>
              </w:rPr>
              <w:t>дифференциальная</w:t>
            </w:r>
            <w:r w:rsidR="003F3DA7" w:rsidRPr="00381E01">
              <w:rPr>
                <w:color w:val="1A1A1A"/>
                <w:sz w:val="28"/>
                <w:szCs w:val="28"/>
              </w:rPr>
              <w:t xml:space="preserve"> </w:t>
            </w:r>
            <w:r w:rsidRPr="00381E01">
              <w:rPr>
                <w:color w:val="1A1A1A"/>
                <w:sz w:val="28"/>
                <w:szCs w:val="28"/>
              </w:rPr>
              <w:t>диагностика.</w:t>
            </w:r>
          </w:p>
          <w:p w:rsidR="00154734" w:rsidRPr="00381E01" w:rsidRDefault="00154734" w:rsidP="003F3DA7">
            <w:pPr>
              <w:jc w:val="both"/>
              <w:rPr>
                <w:sz w:val="28"/>
                <w:szCs w:val="28"/>
              </w:rPr>
            </w:pPr>
            <w:r w:rsidRPr="00381E01">
              <w:rPr>
                <w:color w:val="1A1A1A"/>
                <w:sz w:val="28"/>
                <w:szCs w:val="28"/>
              </w:rPr>
              <w:t>Принципы лечения:</w:t>
            </w:r>
            <w:r w:rsidR="003F3DA7" w:rsidRPr="00381E01">
              <w:rPr>
                <w:color w:val="1A1A1A"/>
                <w:sz w:val="28"/>
                <w:szCs w:val="28"/>
              </w:rPr>
              <w:t xml:space="preserve"> </w:t>
            </w:r>
            <w:r w:rsidRPr="00381E01">
              <w:rPr>
                <w:color w:val="1A1A1A"/>
                <w:sz w:val="28"/>
                <w:szCs w:val="28"/>
              </w:rPr>
              <w:t>экстренное</w:t>
            </w:r>
            <w:r w:rsidR="003F3DA7" w:rsidRPr="00381E01">
              <w:rPr>
                <w:color w:val="1A1A1A"/>
                <w:sz w:val="28"/>
                <w:szCs w:val="28"/>
              </w:rPr>
              <w:t xml:space="preserve"> </w:t>
            </w:r>
            <w:r w:rsidRPr="00381E01">
              <w:rPr>
                <w:color w:val="1A1A1A"/>
                <w:sz w:val="28"/>
                <w:szCs w:val="28"/>
              </w:rPr>
              <w:t>хирургическое</w:t>
            </w:r>
            <w:r w:rsidR="003F3DA7" w:rsidRPr="00381E01">
              <w:rPr>
                <w:color w:val="1A1A1A"/>
                <w:sz w:val="28"/>
                <w:szCs w:val="28"/>
              </w:rPr>
              <w:t xml:space="preserve"> </w:t>
            </w:r>
            <w:r w:rsidRPr="00381E01">
              <w:rPr>
                <w:color w:val="1A1A1A"/>
                <w:sz w:val="28"/>
                <w:szCs w:val="28"/>
              </w:rPr>
              <w:t>вмешательство</w:t>
            </w:r>
            <w:r w:rsidR="003F3DA7" w:rsidRPr="00381E01">
              <w:rPr>
                <w:color w:val="1A1A1A"/>
                <w:sz w:val="28"/>
                <w:szCs w:val="28"/>
              </w:rPr>
              <w:t xml:space="preserve"> </w:t>
            </w:r>
            <w:r w:rsidRPr="00381E01">
              <w:rPr>
                <w:color w:val="1A1A1A"/>
                <w:sz w:val="28"/>
                <w:szCs w:val="28"/>
              </w:rPr>
              <w:t>интенсивная медикаментозная терапия; профилактика</w:t>
            </w:r>
            <w:r w:rsidR="003F3DA7" w:rsidRPr="00381E01">
              <w:rPr>
                <w:color w:val="1A1A1A"/>
                <w:sz w:val="28"/>
                <w:szCs w:val="28"/>
              </w:rPr>
              <w:t xml:space="preserve"> </w:t>
            </w:r>
            <w:r w:rsidRPr="00381E01">
              <w:rPr>
                <w:color w:val="1A1A1A"/>
                <w:sz w:val="28"/>
                <w:szCs w:val="28"/>
              </w:rPr>
              <w:t>отогенных внутричерепных осложнений.</w:t>
            </w:r>
          </w:p>
        </w:tc>
        <w:tc>
          <w:tcPr>
            <w:tcW w:w="4626" w:type="dxa"/>
          </w:tcPr>
          <w:p w:rsidR="00B65B5E" w:rsidRPr="00381E01" w:rsidRDefault="008358E9" w:rsidP="00D93D70">
            <w:pPr>
              <w:shd w:val="clear" w:color="auto" w:fill="FFFFFF"/>
              <w:adjustRightInd w:val="0"/>
              <w:snapToGrid w:val="0"/>
              <w:rPr>
                <w:color w:val="1A1A1A"/>
                <w:sz w:val="28"/>
                <w:szCs w:val="28"/>
              </w:rPr>
            </w:pPr>
            <w:r w:rsidRPr="00381E01">
              <w:rPr>
                <w:b/>
                <w:bCs/>
                <w:sz w:val="28"/>
                <w:szCs w:val="28"/>
              </w:rPr>
              <w:t>Трудовые действия</w:t>
            </w:r>
            <w:r w:rsidRPr="00381E01">
              <w:rPr>
                <w:sz w:val="28"/>
                <w:szCs w:val="28"/>
              </w:rPr>
              <w:t>:</w:t>
            </w:r>
            <w:r w:rsidR="00B65B5E" w:rsidRPr="00381E01">
              <w:rPr>
                <w:sz w:val="28"/>
                <w:szCs w:val="28"/>
              </w:rPr>
              <w:t xml:space="preserve"> </w:t>
            </w:r>
          </w:p>
          <w:p w:rsidR="008358E9" w:rsidRPr="00381E01" w:rsidRDefault="004B34F4" w:rsidP="00D93D70">
            <w:pPr>
              <w:pStyle w:val="a3"/>
              <w:adjustRightInd w:val="0"/>
              <w:snapToGrid w:val="0"/>
              <w:spacing w:before="0" w:beforeAutospacing="0" w:after="0" w:afterAutospacing="0"/>
              <w:rPr>
                <w:sz w:val="28"/>
                <w:szCs w:val="28"/>
              </w:rPr>
            </w:pPr>
            <w:r w:rsidRPr="00381E01">
              <w:rPr>
                <w:sz w:val="28"/>
                <w:szCs w:val="28"/>
              </w:rPr>
              <w:t>Разработка плана лечения пациентов с заболеваниями и (или) состояниями уха, горла, носа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8358E9" w:rsidRPr="00381E01" w:rsidRDefault="008358E9" w:rsidP="00D93D70">
            <w:pPr>
              <w:pStyle w:val="a3"/>
              <w:adjustRightInd w:val="0"/>
              <w:snapToGrid w:val="0"/>
              <w:spacing w:before="0" w:beforeAutospacing="0" w:after="0" w:afterAutospacing="0"/>
              <w:rPr>
                <w:color w:val="000000"/>
                <w:sz w:val="28"/>
                <w:szCs w:val="28"/>
              </w:rPr>
            </w:pPr>
            <w:r w:rsidRPr="00381E01">
              <w:rPr>
                <w:b/>
                <w:bCs/>
                <w:sz w:val="28"/>
                <w:szCs w:val="28"/>
              </w:rPr>
              <w:t>Необходимые умения</w:t>
            </w:r>
            <w:r w:rsidRPr="00381E01">
              <w:rPr>
                <w:sz w:val="28"/>
                <w:szCs w:val="28"/>
              </w:rPr>
              <w:t>:</w:t>
            </w:r>
            <w:r w:rsidR="004B34F4" w:rsidRPr="00381E01">
              <w:rPr>
                <w:color w:val="000000"/>
                <w:sz w:val="28"/>
                <w:szCs w:val="28"/>
              </w:rPr>
              <w:t xml:space="preserve"> Разрабатывать план лечения пациентов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A0754" w:rsidRPr="00381E01" w:rsidRDefault="00AA0754" w:rsidP="00D93D70">
            <w:pPr>
              <w:pStyle w:val="a3"/>
              <w:adjustRightInd w:val="0"/>
              <w:snapToGrid w:val="0"/>
              <w:spacing w:before="0" w:beforeAutospacing="0" w:after="0" w:afterAutospacing="0"/>
              <w:rPr>
                <w:b/>
                <w:bCs/>
                <w:color w:val="000000"/>
                <w:sz w:val="28"/>
                <w:szCs w:val="28"/>
              </w:rPr>
            </w:pPr>
            <w:r w:rsidRPr="00381E01">
              <w:rPr>
                <w:color w:val="000000"/>
                <w:sz w:val="28"/>
                <w:szCs w:val="28"/>
              </w:rPr>
              <w:t>Определять медицинские показания и противопоказания для хирургических вмешательств, манипуляций</w:t>
            </w:r>
            <w:r w:rsidRPr="00381E01">
              <w:rPr>
                <w:b/>
                <w:bCs/>
                <w:color w:val="000000"/>
                <w:sz w:val="28"/>
                <w:szCs w:val="28"/>
              </w:rPr>
              <w:t xml:space="preserve"> </w:t>
            </w:r>
          </w:p>
          <w:p w:rsidR="008358E9" w:rsidRPr="00381E01" w:rsidRDefault="008358E9" w:rsidP="00D93D70">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AA0754" w:rsidRPr="00381E01" w:rsidRDefault="00AA0754" w:rsidP="00D93D70">
            <w:pPr>
              <w:pStyle w:val="a3"/>
              <w:adjustRightInd w:val="0"/>
              <w:snapToGrid w:val="0"/>
              <w:spacing w:before="0" w:beforeAutospacing="0" w:after="0" w:afterAutospacing="0"/>
              <w:rPr>
                <w:sz w:val="28"/>
                <w:szCs w:val="28"/>
              </w:rPr>
            </w:pPr>
            <w:r w:rsidRPr="00381E01">
              <w:rPr>
                <w:sz w:val="28"/>
                <w:szCs w:val="28"/>
              </w:rPr>
              <w:t>Клинические рекомендации (протоколы лечения) по вопросам оказания медицинской помощи пациентам с заболеваниями и (или) состояниями и травмами уха, горла, носа</w:t>
            </w:r>
          </w:p>
          <w:p w:rsidR="00AA0754" w:rsidRPr="00381E01" w:rsidRDefault="00AA0754" w:rsidP="00D93D70">
            <w:pPr>
              <w:pStyle w:val="a3"/>
              <w:adjustRightInd w:val="0"/>
              <w:snapToGrid w:val="0"/>
              <w:spacing w:before="0" w:beforeAutospacing="0" w:after="0" w:afterAutospacing="0"/>
              <w:rPr>
                <w:sz w:val="28"/>
                <w:szCs w:val="28"/>
              </w:rPr>
            </w:pPr>
            <w:r w:rsidRPr="00381E01">
              <w:rPr>
                <w:sz w:val="28"/>
                <w:szCs w:val="28"/>
              </w:rPr>
              <w:t>Современные методы лечения пациентов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AA0754" w:rsidRPr="00381E01" w:rsidRDefault="00AA0754" w:rsidP="00D93D70">
            <w:pPr>
              <w:pStyle w:val="a3"/>
              <w:adjustRightInd w:val="0"/>
              <w:snapToGrid w:val="0"/>
              <w:spacing w:before="0" w:beforeAutospacing="0" w:after="0" w:afterAutospacing="0"/>
              <w:rPr>
                <w:b/>
                <w:bCs/>
                <w:sz w:val="28"/>
                <w:szCs w:val="28"/>
              </w:rPr>
            </w:pPr>
            <w:r w:rsidRPr="00381E01">
              <w:rPr>
                <w:sz w:val="28"/>
                <w:szCs w:val="28"/>
              </w:rPr>
              <w:t>Принципы и методы хирургического лечения заболеваний и (или) состояний уха, горла, носа; показания и противопоказания; возможные осложнения, побочные действия, нежелательные реакции, в том числе серьезные и непредвиденны</w:t>
            </w:r>
          </w:p>
        </w:tc>
      </w:tr>
      <w:tr w:rsidR="003F3DA7" w:rsidRPr="00381E01" w:rsidTr="008C61FD">
        <w:tc>
          <w:tcPr>
            <w:tcW w:w="566" w:type="dxa"/>
          </w:tcPr>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6.</w:t>
            </w:r>
          </w:p>
        </w:tc>
        <w:tc>
          <w:tcPr>
            <w:tcW w:w="3824" w:type="dxa"/>
          </w:tcPr>
          <w:p w:rsidR="003F3DA7" w:rsidRPr="00381E01" w:rsidRDefault="003F3DA7" w:rsidP="003F3DA7">
            <w:pPr>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ВДП</w:t>
            </w:r>
          </w:p>
          <w:p w:rsidR="003F3DA7" w:rsidRPr="00381E01" w:rsidRDefault="003F3DA7" w:rsidP="003F3DA7">
            <w:pPr>
              <w:jc w:val="both"/>
              <w:rPr>
                <w:color w:val="1A1A1A"/>
                <w:sz w:val="28"/>
                <w:szCs w:val="28"/>
              </w:rPr>
            </w:pPr>
            <w:r w:rsidRPr="00381E01">
              <w:rPr>
                <w:sz w:val="28"/>
                <w:szCs w:val="28"/>
              </w:rPr>
              <w:t xml:space="preserve">Вопросы: </w:t>
            </w:r>
            <w:r w:rsidRPr="00381E01">
              <w:rPr>
                <w:color w:val="1A1A1A"/>
                <w:sz w:val="28"/>
                <w:szCs w:val="28"/>
              </w:rPr>
              <w:t>Острые риниты и синуситы. Ангины. Хронический тонзиллит. Аденоидит. Острый и хронический. Поражения слизистых ЛОР органов при острых инфекциях. Хронические заболевания ВДП. Острый ларингит. Гортанная ангина. Флегмонозный ларингит. Абсцесс надгортанника. Хондроперихондрит гортани. Острый ларинготрахеит. Ложный круп и дифтерия гортани, диф. диагностика, лечение. Острые стенозы. Методы лечения - консервативные, интубация, трахеостомия, коникотомия.</w:t>
            </w:r>
          </w:p>
          <w:p w:rsidR="003F3DA7" w:rsidRPr="00381E01" w:rsidRDefault="003F3DA7" w:rsidP="003F3DA7">
            <w:pPr>
              <w:pStyle w:val="a3"/>
              <w:adjustRightInd w:val="0"/>
              <w:snapToGrid w:val="0"/>
              <w:spacing w:before="0" w:beforeAutospacing="0" w:after="0" w:afterAutospacing="0"/>
              <w:jc w:val="both"/>
              <w:rPr>
                <w:color w:val="1A1A1A"/>
                <w:sz w:val="28"/>
                <w:szCs w:val="28"/>
              </w:rPr>
            </w:pPr>
          </w:p>
          <w:p w:rsidR="003F3DA7" w:rsidRPr="00381E01" w:rsidRDefault="003F3DA7" w:rsidP="003F3DA7">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3F3DA7" w:rsidRPr="00381E01" w:rsidRDefault="003F3DA7" w:rsidP="003F3DA7">
            <w:pPr>
              <w:jc w:val="both"/>
              <w:rPr>
                <w:color w:val="1A1A1A"/>
                <w:sz w:val="28"/>
                <w:szCs w:val="28"/>
              </w:rPr>
            </w:pPr>
            <w:r w:rsidRPr="00381E01">
              <w:rPr>
                <w:sz w:val="28"/>
                <w:szCs w:val="28"/>
              </w:rPr>
              <w:t xml:space="preserve">Вопросы: </w:t>
            </w:r>
            <w:r w:rsidRPr="00381E01">
              <w:rPr>
                <w:color w:val="1A1A1A"/>
                <w:sz w:val="28"/>
                <w:szCs w:val="28"/>
              </w:rPr>
              <w:t>Тубоотит, экссудативный средний отит. Катар среднего уха — причины, значение дисфункции слуховой трубы и аллергии в генезе заболевания. Методы консервативного и хирургического лечения. Причины, патогенез, клинические симптомы, стадии течения острого отита, патоморфологические изменения отоскопические проявления в зависимости от стадии процесса, исходы и осложнения. Показания к парацентезу. Особенности течения в детском возрасте. Клинические формы острого мастоидита и антрита, симптомы, отоскопическая картина. Консервативное и хирургическое лечение. Показания к антропункции и антродренажу. Острый отит при инфекционных заболеваниях: гриппе, скарлатине, кори. Роль заболеваний носа, околоносовых пазух носоглотки в генезе хронического гнойного среднего отита, значение общего состояния организма и аллергического фактора. Основные клинические симптомы. Клинические формы заболевания. Диагностика. Основные принципы консервативного и хирургического лечения мезо- и эпитимпанита.</w:t>
            </w:r>
          </w:p>
          <w:p w:rsidR="003F3DA7" w:rsidRPr="00381E01" w:rsidRDefault="003F3DA7" w:rsidP="003F3DA7">
            <w:pPr>
              <w:jc w:val="both"/>
              <w:rPr>
                <w:color w:val="1A1A1A"/>
                <w:sz w:val="28"/>
                <w:szCs w:val="28"/>
              </w:rPr>
            </w:pPr>
            <w:r w:rsidRPr="00381E01">
              <w:rPr>
                <w:color w:val="1A1A1A"/>
                <w:sz w:val="28"/>
                <w:szCs w:val="28"/>
              </w:rPr>
              <w:t>Показания к слуховосстанавливающей операции -тимпанопластике, ее варианты.</w:t>
            </w:r>
          </w:p>
          <w:p w:rsidR="003F3DA7" w:rsidRPr="00381E01" w:rsidRDefault="003F3DA7" w:rsidP="003F3DA7">
            <w:pPr>
              <w:jc w:val="both"/>
              <w:rPr>
                <w:sz w:val="28"/>
                <w:szCs w:val="28"/>
              </w:rPr>
            </w:pPr>
            <w:r w:rsidRPr="00381E01">
              <w:rPr>
                <w:color w:val="1A1A1A"/>
                <w:sz w:val="28"/>
                <w:szCs w:val="28"/>
              </w:rPr>
              <w:t>Диспансеризация больных хроническим гнойным воспалением среднего уха. Отогенные внутричерепные осложнения и сепсис. Применениет современных методов диагностики, дифференциальная диагностика. Принципы лечения: экстренное хирургическое вмешательство интенсивная медикаментозная терапия; профилактика отогенных внутричерепных осложнений.</w:t>
            </w:r>
          </w:p>
        </w:tc>
        <w:tc>
          <w:tcPr>
            <w:tcW w:w="4626" w:type="dxa"/>
          </w:tcPr>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 Назначение лекарственных препаратов, медицинских изделий и лечебного питания пациентам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b/>
                <w:bCs/>
                <w:sz w:val="28"/>
                <w:szCs w:val="28"/>
              </w:rPr>
              <w:t>Необходимые умения</w:t>
            </w:r>
            <w:r w:rsidRPr="00381E01">
              <w:rPr>
                <w:sz w:val="28"/>
                <w:szCs w:val="28"/>
              </w:rPr>
              <w:t xml:space="preserve">: </w:t>
            </w:r>
            <w:r w:rsidRPr="00381E01">
              <w:rPr>
                <w:color w:val="000000"/>
                <w:sz w:val="28"/>
                <w:szCs w:val="28"/>
              </w:rPr>
              <w:t>Назначать лекарственные препараты, медицинские изделия и лечебное питание пациентам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анализировать действие лекарственных препаратов и (или) медицинских изделий</w:t>
            </w:r>
          </w:p>
          <w:p w:rsidR="003F3DA7" w:rsidRPr="00381E01" w:rsidRDefault="003F3DA7" w:rsidP="003F3DA7">
            <w:pPr>
              <w:pStyle w:val="a3"/>
              <w:adjustRightInd w:val="0"/>
              <w:snapToGrid w:val="0"/>
              <w:spacing w:before="0" w:beforeAutospacing="0" w:after="0" w:afterAutospacing="0"/>
              <w:rPr>
                <w:sz w:val="28"/>
                <w:szCs w:val="28"/>
              </w:rPr>
            </w:pPr>
            <w:r w:rsidRPr="00381E01">
              <w:rPr>
                <w:color w:val="000000"/>
                <w:sz w:val="28"/>
                <w:szCs w:val="28"/>
              </w:rPr>
              <w:t>Назначать медицинские изделия и лечебное питание пациентам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Механизм действия лекарственных препаратов, медицинских изделий и лечебного питания, применяемых в оториноларингологии; показания и противопоказания к назначению; возможные осложнения, побочные действия, нежелательные реакции, в том числе серьезные и непредвиденные</w:t>
            </w:r>
          </w:p>
          <w:p w:rsidR="003F3DA7" w:rsidRPr="00381E01" w:rsidRDefault="003F3DA7" w:rsidP="003F3DA7">
            <w:pPr>
              <w:pStyle w:val="a3"/>
              <w:adjustRightInd w:val="0"/>
              <w:snapToGrid w:val="0"/>
              <w:spacing w:before="0" w:beforeAutospacing="0" w:after="0" w:afterAutospacing="0"/>
              <w:rPr>
                <w:b/>
                <w:bCs/>
                <w:sz w:val="28"/>
                <w:szCs w:val="28"/>
              </w:rPr>
            </w:pPr>
            <w:r w:rsidRPr="00381E01">
              <w:rPr>
                <w:sz w:val="28"/>
                <w:szCs w:val="28"/>
              </w:rPr>
              <w:t>Методы немедикаментозного лечения заболеваний и (или) состояний уха, горла и носа; показания и противопоказания; возможные осложнения, побочные действия, нежелательные реакции, в том числе серьезные и непредвиденные</w:t>
            </w:r>
          </w:p>
        </w:tc>
      </w:tr>
      <w:tr w:rsidR="003F3DA7" w:rsidRPr="00381E01" w:rsidTr="008C61FD">
        <w:tc>
          <w:tcPr>
            <w:tcW w:w="566" w:type="dxa"/>
          </w:tcPr>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7.</w:t>
            </w:r>
          </w:p>
        </w:tc>
        <w:tc>
          <w:tcPr>
            <w:tcW w:w="3824" w:type="dxa"/>
          </w:tcPr>
          <w:p w:rsidR="003F3DA7" w:rsidRPr="00381E01" w:rsidRDefault="003F3DA7" w:rsidP="003F3DA7">
            <w:pPr>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ВДП</w:t>
            </w:r>
          </w:p>
          <w:p w:rsidR="003F3DA7" w:rsidRPr="00381E01" w:rsidRDefault="003F3DA7" w:rsidP="003F3DA7">
            <w:pPr>
              <w:jc w:val="both"/>
              <w:rPr>
                <w:color w:val="1A1A1A"/>
                <w:sz w:val="28"/>
                <w:szCs w:val="28"/>
              </w:rPr>
            </w:pPr>
            <w:r w:rsidRPr="00381E01">
              <w:rPr>
                <w:sz w:val="28"/>
                <w:szCs w:val="28"/>
              </w:rPr>
              <w:t xml:space="preserve">Вопросы: </w:t>
            </w:r>
            <w:r w:rsidRPr="00381E01">
              <w:rPr>
                <w:color w:val="1A1A1A"/>
                <w:sz w:val="28"/>
                <w:szCs w:val="28"/>
              </w:rPr>
              <w:t>Методы лечения - консервативные, интубация, трахеостомия, коникотомия.</w:t>
            </w:r>
          </w:p>
          <w:p w:rsidR="003F3DA7" w:rsidRPr="00381E01" w:rsidRDefault="003F3DA7" w:rsidP="003F3DA7">
            <w:pPr>
              <w:pStyle w:val="a3"/>
              <w:adjustRightInd w:val="0"/>
              <w:snapToGrid w:val="0"/>
              <w:spacing w:before="0" w:beforeAutospacing="0" w:after="0" w:afterAutospacing="0"/>
              <w:jc w:val="both"/>
              <w:rPr>
                <w:color w:val="1A1A1A"/>
                <w:sz w:val="28"/>
                <w:szCs w:val="28"/>
              </w:rPr>
            </w:pPr>
          </w:p>
          <w:p w:rsidR="003F3DA7" w:rsidRPr="00381E01" w:rsidRDefault="003F3DA7" w:rsidP="003F3DA7">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3F3DA7" w:rsidRPr="00381E01" w:rsidRDefault="003F3DA7" w:rsidP="003F3DA7">
            <w:pPr>
              <w:jc w:val="both"/>
              <w:rPr>
                <w:color w:val="1A1A1A"/>
                <w:sz w:val="28"/>
                <w:szCs w:val="28"/>
              </w:rPr>
            </w:pPr>
            <w:r w:rsidRPr="00381E01">
              <w:rPr>
                <w:sz w:val="28"/>
                <w:szCs w:val="28"/>
              </w:rPr>
              <w:t xml:space="preserve">Вопросы: </w:t>
            </w:r>
            <w:r w:rsidRPr="00381E01">
              <w:rPr>
                <w:color w:val="1A1A1A"/>
                <w:sz w:val="28"/>
                <w:szCs w:val="28"/>
              </w:rPr>
              <w:t>Диагностика. Основные принципы консервативного и хирургического лечения мезо- и эпитимпанита.</w:t>
            </w:r>
          </w:p>
          <w:p w:rsidR="003F3DA7" w:rsidRPr="00381E01" w:rsidRDefault="003F3DA7" w:rsidP="003F3DA7">
            <w:pPr>
              <w:jc w:val="both"/>
              <w:rPr>
                <w:color w:val="1A1A1A"/>
                <w:sz w:val="28"/>
                <w:szCs w:val="28"/>
              </w:rPr>
            </w:pPr>
            <w:r w:rsidRPr="00381E01">
              <w:rPr>
                <w:color w:val="1A1A1A"/>
                <w:sz w:val="28"/>
                <w:szCs w:val="28"/>
              </w:rPr>
              <w:t>Показания к слуховосстанавливающей операции -тимпанопластике, ее варианты.</w:t>
            </w:r>
          </w:p>
          <w:p w:rsidR="003F3DA7" w:rsidRPr="00381E01" w:rsidRDefault="003F3DA7" w:rsidP="003F3DA7">
            <w:pPr>
              <w:jc w:val="both"/>
              <w:rPr>
                <w:color w:val="1A1A1A"/>
                <w:sz w:val="28"/>
                <w:szCs w:val="28"/>
              </w:rPr>
            </w:pPr>
            <w:r w:rsidRPr="00381E01">
              <w:rPr>
                <w:color w:val="1A1A1A"/>
                <w:sz w:val="28"/>
                <w:szCs w:val="28"/>
              </w:rPr>
              <w:t>Принципы лечения: экстренное хирургическое вмешательство интенсивная медикаментозная терапия; профилактика отогенных внутричерепных осложнений.</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Хирургический инструментарий. Расходные материалы, применяемые при хирургических вмешательствах, манипуляциях на ухе, горле, носе.</w:t>
            </w:r>
          </w:p>
          <w:p w:rsidR="003F3DA7" w:rsidRPr="00381E01" w:rsidRDefault="003F3DA7" w:rsidP="003F3DA7">
            <w:pPr>
              <w:jc w:val="both"/>
              <w:rPr>
                <w:sz w:val="28"/>
                <w:szCs w:val="28"/>
              </w:rPr>
            </w:pPr>
            <w:r w:rsidRPr="00381E01">
              <w:rPr>
                <w:sz w:val="28"/>
                <w:szCs w:val="28"/>
              </w:rPr>
              <w:t>Методы обезболивания в оториноларингологии.</w:t>
            </w:r>
          </w:p>
        </w:tc>
        <w:tc>
          <w:tcPr>
            <w:tcW w:w="4626" w:type="dxa"/>
          </w:tcPr>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 Выполнение отдельных этапов или хирургических вмешательств пациентам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b/>
                <w:bCs/>
                <w:sz w:val="28"/>
                <w:szCs w:val="28"/>
              </w:rPr>
              <w:t>Необходимые умения</w:t>
            </w:r>
            <w:r w:rsidRPr="00381E01">
              <w:rPr>
                <w:sz w:val="28"/>
                <w:szCs w:val="28"/>
              </w:rPr>
              <w:t>:</w:t>
            </w:r>
            <w:r w:rsidRPr="00381E01">
              <w:rPr>
                <w:color w:val="000000"/>
                <w:sz w:val="28"/>
                <w:szCs w:val="28"/>
              </w:rPr>
              <w:t xml:space="preserve"> Выполнять медицинские вмешательства, отдельные этапы и хирургические вмешательства при заболеваниях и (или) состояниях уха, горла, носа:</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color w:val="000000"/>
                <w:sz w:val="28"/>
                <w:szCs w:val="28"/>
              </w:rPr>
              <w:t>- передняя и задняя тампонады полости носа;</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color w:val="000000"/>
                <w:sz w:val="28"/>
                <w:szCs w:val="28"/>
              </w:rPr>
              <w:t xml:space="preserve">- промывание лакун небных миндалин и </w:t>
            </w:r>
            <w:proofErr w:type="spellStart"/>
            <w:r w:rsidRPr="00381E01">
              <w:rPr>
                <w:color w:val="000000"/>
                <w:sz w:val="28"/>
                <w:szCs w:val="28"/>
              </w:rPr>
              <w:t>туширование</w:t>
            </w:r>
            <w:proofErr w:type="spellEnd"/>
            <w:r w:rsidRPr="00381E01">
              <w:rPr>
                <w:color w:val="000000"/>
                <w:sz w:val="28"/>
                <w:szCs w:val="28"/>
              </w:rPr>
              <w:t xml:space="preserve"> задней стенки глотки;</w:t>
            </w:r>
          </w:p>
          <w:p w:rsidR="003F3DA7" w:rsidRPr="00381E01" w:rsidRDefault="003F3DA7" w:rsidP="003F3DA7">
            <w:pPr>
              <w:pStyle w:val="a3"/>
              <w:adjustRightInd w:val="0"/>
              <w:snapToGrid w:val="0"/>
              <w:spacing w:before="0" w:beforeAutospacing="0" w:after="0" w:afterAutospacing="0"/>
              <w:rPr>
                <w:sz w:val="28"/>
                <w:szCs w:val="28"/>
              </w:rPr>
            </w:pPr>
            <w:r w:rsidRPr="00381E01">
              <w:rPr>
                <w:color w:val="000000"/>
                <w:sz w:val="28"/>
                <w:szCs w:val="28"/>
              </w:rPr>
              <w:t>- радикальная (</w:t>
            </w:r>
            <w:proofErr w:type="spellStart"/>
            <w:r w:rsidRPr="00381E01">
              <w:rPr>
                <w:color w:val="000000"/>
                <w:sz w:val="28"/>
                <w:szCs w:val="28"/>
              </w:rPr>
              <w:t>общеполостная</w:t>
            </w:r>
            <w:proofErr w:type="spellEnd"/>
            <w:r w:rsidRPr="00381E01">
              <w:rPr>
                <w:color w:val="000000"/>
                <w:sz w:val="28"/>
                <w:szCs w:val="28"/>
              </w:rPr>
              <w:t>) операция на ухе;</w:t>
            </w:r>
          </w:p>
          <w:p w:rsidR="003F3DA7" w:rsidRPr="00381E01" w:rsidRDefault="003F3DA7" w:rsidP="003F3DA7">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Предоперационная подготовка и послеоперационное ведение пациентов с заболеваниями и (или) состояниями уха, горла, носа</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Медицинские изделия, в том числе хирургический инструментарий, расходные материалы, применяемые при хирургических вмешательствах, манипуляциях на ухе, горле, носе</w:t>
            </w:r>
          </w:p>
          <w:p w:rsidR="003F3DA7" w:rsidRPr="00381E01" w:rsidRDefault="003F3DA7" w:rsidP="003F3DA7">
            <w:pPr>
              <w:pStyle w:val="a3"/>
              <w:adjustRightInd w:val="0"/>
              <w:snapToGrid w:val="0"/>
              <w:spacing w:before="0" w:beforeAutospacing="0" w:after="0" w:afterAutospacing="0"/>
              <w:rPr>
                <w:b/>
                <w:bCs/>
                <w:sz w:val="28"/>
                <w:szCs w:val="28"/>
              </w:rPr>
            </w:pPr>
            <w:r w:rsidRPr="00381E01">
              <w:rPr>
                <w:sz w:val="28"/>
                <w:szCs w:val="28"/>
              </w:rPr>
              <w:t>Методы обезболивания в оториноларингологии</w:t>
            </w:r>
          </w:p>
        </w:tc>
      </w:tr>
      <w:tr w:rsidR="003F3DA7" w:rsidRPr="00381E01" w:rsidTr="008C61FD">
        <w:tc>
          <w:tcPr>
            <w:tcW w:w="566" w:type="dxa"/>
          </w:tcPr>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8.</w:t>
            </w:r>
          </w:p>
        </w:tc>
        <w:tc>
          <w:tcPr>
            <w:tcW w:w="3824" w:type="dxa"/>
          </w:tcPr>
          <w:p w:rsidR="009C4B86" w:rsidRPr="00381E01" w:rsidRDefault="009C4B86" w:rsidP="009C4B86">
            <w:pPr>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ВДП</w:t>
            </w:r>
          </w:p>
          <w:p w:rsidR="009C4B86" w:rsidRPr="00381E01" w:rsidRDefault="009C4B86" w:rsidP="009C4B86">
            <w:pPr>
              <w:pStyle w:val="a3"/>
              <w:adjustRightInd w:val="0"/>
              <w:snapToGrid w:val="0"/>
              <w:spacing w:before="0" w:beforeAutospacing="0" w:after="0" w:afterAutospacing="0"/>
              <w:rPr>
                <w:sz w:val="28"/>
                <w:szCs w:val="28"/>
              </w:rPr>
            </w:pPr>
            <w:r w:rsidRPr="00381E01">
              <w:rPr>
                <w:sz w:val="28"/>
                <w:szCs w:val="28"/>
              </w:rPr>
              <w:t>Вопросы: Механизм действия лекарственных препаратов, медицинских изделий и лечебного питания, применяемых в оториноларингологии. Показания и противопоказания к назначению; возможные осложнения, побочные действия, нежелательные реакции, в том числе серьезные и непредвиденные.</w:t>
            </w:r>
          </w:p>
          <w:p w:rsidR="009C4B86" w:rsidRPr="00381E01" w:rsidRDefault="009C4B86" w:rsidP="009C4B86">
            <w:pPr>
              <w:pStyle w:val="a3"/>
              <w:adjustRightInd w:val="0"/>
              <w:snapToGrid w:val="0"/>
              <w:spacing w:before="0" w:beforeAutospacing="0" w:after="0" w:afterAutospacing="0"/>
              <w:rPr>
                <w:sz w:val="28"/>
                <w:szCs w:val="28"/>
              </w:rPr>
            </w:pPr>
            <w:r w:rsidRPr="00381E01">
              <w:rPr>
                <w:sz w:val="28"/>
                <w:szCs w:val="28"/>
              </w:rPr>
              <w:t>Методы немедикаментозного лечения заболеваний и (или) состояний горла и носа; показания и противопоказания; возможные осложнения, побочные действия, нежелательные реакции, в том числе серьезные и непредвиденные</w:t>
            </w:r>
            <w:r w:rsidR="00177BF4" w:rsidRPr="00381E01">
              <w:rPr>
                <w:sz w:val="28"/>
                <w:szCs w:val="28"/>
              </w:rPr>
              <w:t>.</w:t>
            </w:r>
          </w:p>
          <w:p w:rsidR="009C4B86" w:rsidRPr="00381E01" w:rsidRDefault="009C4B86" w:rsidP="009C4B86">
            <w:pPr>
              <w:pStyle w:val="a3"/>
              <w:adjustRightInd w:val="0"/>
              <w:snapToGrid w:val="0"/>
              <w:spacing w:before="0" w:beforeAutospacing="0" w:after="0" w:afterAutospacing="0"/>
              <w:rPr>
                <w:sz w:val="28"/>
                <w:szCs w:val="28"/>
              </w:rPr>
            </w:pPr>
            <w:r w:rsidRPr="00381E01">
              <w:rPr>
                <w:sz w:val="28"/>
                <w:szCs w:val="28"/>
              </w:rPr>
              <w:t>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w:t>
            </w:r>
          </w:p>
          <w:p w:rsidR="00177BF4" w:rsidRPr="00381E01" w:rsidRDefault="00177BF4" w:rsidP="009C4B86">
            <w:pPr>
              <w:pStyle w:val="a3"/>
              <w:adjustRightInd w:val="0"/>
              <w:snapToGrid w:val="0"/>
              <w:spacing w:before="0" w:beforeAutospacing="0" w:after="0" w:afterAutospacing="0"/>
              <w:jc w:val="both"/>
              <w:rPr>
                <w:color w:val="1A1A1A"/>
                <w:sz w:val="28"/>
                <w:szCs w:val="28"/>
              </w:rPr>
            </w:pPr>
          </w:p>
          <w:p w:rsidR="009C4B86" w:rsidRPr="00381E01" w:rsidRDefault="009C4B86" w:rsidP="009C4B86">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177BF4" w:rsidRPr="00381E01" w:rsidRDefault="009C4B86" w:rsidP="00177BF4">
            <w:pPr>
              <w:pStyle w:val="a3"/>
              <w:adjustRightInd w:val="0"/>
              <w:snapToGrid w:val="0"/>
              <w:spacing w:before="0" w:beforeAutospacing="0" w:after="0" w:afterAutospacing="0"/>
              <w:rPr>
                <w:sz w:val="28"/>
                <w:szCs w:val="28"/>
              </w:rPr>
            </w:pPr>
            <w:r w:rsidRPr="00381E01">
              <w:rPr>
                <w:sz w:val="28"/>
                <w:szCs w:val="28"/>
              </w:rPr>
              <w:t xml:space="preserve">Вопросы: </w:t>
            </w:r>
            <w:r w:rsidR="00177BF4" w:rsidRPr="00381E01">
              <w:rPr>
                <w:sz w:val="28"/>
                <w:szCs w:val="28"/>
              </w:rPr>
              <w:t>Механизм действия лекарственных препаратов, медицинских изделий и лечебного питания, применяемых в оториноларингологии; показания и противопоказания к назначению; возможные осложнения, побочные действия, нежелательные реакции, в том числе серьезные и непредвиденные</w:t>
            </w:r>
          </w:p>
          <w:p w:rsidR="00177BF4" w:rsidRPr="00381E01" w:rsidRDefault="00177BF4" w:rsidP="00177BF4">
            <w:pPr>
              <w:pStyle w:val="a3"/>
              <w:adjustRightInd w:val="0"/>
              <w:snapToGrid w:val="0"/>
              <w:spacing w:before="0" w:beforeAutospacing="0" w:after="0" w:afterAutospacing="0"/>
              <w:rPr>
                <w:sz w:val="28"/>
                <w:szCs w:val="28"/>
              </w:rPr>
            </w:pPr>
            <w:r w:rsidRPr="00381E01">
              <w:rPr>
                <w:sz w:val="28"/>
                <w:szCs w:val="28"/>
              </w:rPr>
              <w:t>Методы немедикаментозного лечения заболеваний и (или) состояний уха, показания и противопоказания; возможные осложнения, побочные действия, нежелательные реакции, в том числе серьезные и непредвиденные</w:t>
            </w:r>
          </w:p>
          <w:p w:rsidR="009C4B86" w:rsidRPr="00381E01" w:rsidRDefault="00177BF4" w:rsidP="00177BF4">
            <w:pPr>
              <w:pStyle w:val="a3"/>
              <w:adjustRightInd w:val="0"/>
              <w:snapToGrid w:val="0"/>
              <w:spacing w:before="0" w:beforeAutospacing="0" w:after="0" w:afterAutospacing="0"/>
              <w:rPr>
                <w:sz w:val="28"/>
                <w:szCs w:val="28"/>
              </w:rPr>
            </w:pPr>
            <w:r w:rsidRPr="00381E01">
              <w:rPr>
                <w:sz w:val="28"/>
                <w:szCs w:val="28"/>
              </w:rPr>
              <w:t>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w:t>
            </w:r>
          </w:p>
          <w:p w:rsidR="009C4B86" w:rsidRPr="00381E01" w:rsidRDefault="009C4B86" w:rsidP="009C4B86">
            <w:pPr>
              <w:pStyle w:val="a3"/>
              <w:adjustRightInd w:val="0"/>
              <w:snapToGrid w:val="0"/>
              <w:spacing w:before="0" w:beforeAutospacing="0" w:after="0" w:afterAutospacing="0"/>
              <w:rPr>
                <w:sz w:val="28"/>
                <w:szCs w:val="28"/>
              </w:rPr>
            </w:pPr>
          </w:p>
        </w:tc>
        <w:tc>
          <w:tcPr>
            <w:tcW w:w="4626" w:type="dxa"/>
          </w:tcPr>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 Профилактика или лечение осложнений, побочных действий, нежелательных реакций, в том числе серьезных и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немедикаментозного лечения или хирургических вмешательств</w:t>
            </w:r>
          </w:p>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Необходимые умения</w:t>
            </w:r>
            <w:r w:rsidRPr="00381E01">
              <w:rPr>
                <w:sz w:val="28"/>
                <w:szCs w:val="28"/>
              </w:rPr>
              <w:t xml:space="preserve">: </w:t>
            </w:r>
          </w:p>
          <w:p w:rsidR="003F3DA7" w:rsidRPr="00381E01" w:rsidRDefault="003F3DA7" w:rsidP="003F3DA7">
            <w:pPr>
              <w:pStyle w:val="a3"/>
              <w:adjustRightInd w:val="0"/>
              <w:snapToGrid w:val="0"/>
              <w:spacing w:before="0" w:beforeAutospacing="0" w:after="0" w:afterAutospacing="0"/>
              <w:rPr>
                <w:sz w:val="28"/>
                <w:szCs w:val="28"/>
              </w:rPr>
            </w:pPr>
            <w:r w:rsidRPr="00381E01">
              <w:rPr>
                <w:color w:val="000000"/>
                <w:sz w:val="28"/>
                <w:szCs w:val="28"/>
              </w:rPr>
              <w:t>Разрабатывать план послеоперационного ведения пациентов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sz w:val="28"/>
                <w:szCs w:val="28"/>
              </w:rPr>
            </w:pPr>
            <w:r w:rsidRPr="00381E01">
              <w:rPr>
                <w:color w:val="000000"/>
                <w:sz w:val="28"/>
                <w:szCs w:val="28"/>
              </w:rPr>
              <w:t>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лечебного питания или хирургических вмешательств</w:t>
            </w:r>
          </w:p>
          <w:p w:rsidR="003F3DA7" w:rsidRPr="00381E01" w:rsidRDefault="003F3DA7" w:rsidP="003F3DA7">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Механизм действия лекарственных препаратов, медицинских изделий и лечебного питания, применяемых в оториноларингологии; показания и противопоказания к назначению; возможные осложнения, побочные действия, нежелательные реакции, в том числе серьезные и непредвиденные</w:t>
            </w:r>
          </w:p>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Методы немедикаментозного лечения заболеваний и (или) состояний уха, горла и носа; показания и противопоказания; возможные осложнения, побочные действия, нежелательные реакции, в том числе серьезные и непредвиденные</w:t>
            </w:r>
          </w:p>
          <w:p w:rsidR="003F3DA7" w:rsidRPr="00381E01" w:rsidRDefault="003F3DA7" w:rsidP="003F3DA7">
            <w:pPr>
              <w:pStyle w:val="a3"/>
              <w:adjustRightInd w:val="0"/>
              <w:snapToGrid w:val="0"/>
              <w:spacing w:before="0" w:beforeAutospacing="0" w:after="0" w:afterAutospacing="0"/>
              <w:rPr>
                <w:b/>
                <w:bCs/>
                <w:sz w:val="28"/>
                <w:szCs w:val="28"/>
              </w:rPr>
            </w:pPr>
            <w:r w:rsidRPr="00381E01">
              <w:rPr>
                <w:sz w:val="28"/>
                <w:szCs w:val="28"/>
              </w:rPr>
              <w:t>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и (или) состояниями уха, горла, носа</w:t>
            </w:r>
          </w:p>
        </w:tc>
      </w:tr>
      <w:tr w:rsidR="003F3DA7" w:rsidRPr="00381E01" w:rsidTr="008C61FD">
        <w:tc>
          <w:tcPr>
            <w:tcW w:w="566" w:type="dxa"/>
          </w:tcPr>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9.</w:t>
            </w:r>
          </w:p>
        </w:tc>
        <w:tc>
          <w:tcPr>
            <w:tcW w:w="3824" w:type="dxa"/>
          </w:tcPr>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color w:val="000000"/>
                <w:sz w:val="28"/>
                <w:szCs w:val="28"/>
              </w:rPr>
              <w:t>Раздел: Оказание медицинской помощи пациентам, вызванных заболеваниями и (или) состояниями уха, горла, носа</w:t>
            </w:r>
          </w:p>
          <w:p w:rsidR="003F3DA7" w:rsidRPr="00381E01" w:rsidRDefault="003F3DA7" w:rsidP="009958FB">
            <w:pPr>
              <w:pStyle w:val="a3"/>
              <w:adjustRightInd w:val="0"/>
              <w:snapToGrid w:val="0"/>
              <w:spacing w:before="0" w:beforeAutospacing="0" w:after="0" w:afterAutospacing="0"/>
              <w:rPr>
                <w:sz w:val="28"/>
                <w:szCs w:val="28"/>
              </w:rPr>
            </w:pPr>
            <w:r w:rsidRPr="00381E01">
              <w:rPr>
                <w:sz w:val="28"/>
                <w:szCs w:val="28"/>
              </w:rPr>
              <w:t xml:space="preserve">Вопросы: </w:t>
            </w:r>
            <w:r w:rsidR="009958FB" w:rsidRPr="00381E01">
              <w:rPr>
                <w:sz w:val="28"/>
                <w:szCs w:val="28"/>
              </w:rPr>
              <w:t>К</w:t>
            </w:r>
            <w:r w:rsidR="00EC69F3" w:rsidRPr="00381E01">
              <w:rPr>
                <w:color w:val="000000"/>
                <w:sz w:val="28"/>
                <w:szCs w:val="28"/>
              </w:rPr>
              <w:t>линически</w:t>
            </w:r>
            <w:r w:rsidR="009958FB" w:rsidRPr="00381E01">
              <w:rPr>
                <w:color w:val="000000"/>
                <w:sz w:val="28"/>
                <w:szCs w:val="28"/>
              </w:rPr>
              <w:t>е</w:t>
            </w:r>
            <w:r w:rsidR="00EC69F3" w:rsidRPr="00381E01">
              <w:rPr>
                <w:color w:val="000000"/>
                <w:sz w:val="28"/>
                <w:szCs w:val="28"/>
              </w:rPr>
              <w:t xml:space="preserve"> рекомендации (протоколами лечения) по вопросам оказания медицинской помощи, с учетом стандартов медицинской помощи</w:t>
            </w:r>
            <w:r w:rsidR="009958FB" w:rsidRPr="00381E01">
              <w:rPr>
                <w:color w:val="000000"/>
                <w:sz w:val="28"/>
                <w:szCs w:val="28"/>
              </w:rPr>
              <w:t>. О</w:t>
            </w:r>
            <w:r w:rsidR="00EC69F3" w:rsidRPr="00381E01">
              <w:rPr>
                <w:color w:val="000000"/>
                <w:sz w:val="28"/>
                <w:szCs w:val="28"/>
              </w:rPr>
              <w:t>становка кровотечения из уха, горла, носа</w:t>
            </w:r>
            <w:r w:rsidR="009958FB" w:rsidRPr="00381E01">
              <w:rPr>
                <w:color w:val="000000"/>
                <w:sz w:val="28"/>
                <w:szCs w:val="28"/>
              </w:rPr>
              <w:t>. В</w:t>
            </w:r>
            <w:r w:rsidR="00EC69F3" w:rsidRPr="00381E01">
              <w:rPr>
                <w:color w:val="000000"/>
                <w:sz w:val="28"/>
                <w:szCs w:val="28"/>
              </w:rPr>
              <w:t>осстановление дыхания пациента при угрожающих жизни нарушениях дыхания через</w:t>
            </w:r>
            <w:r w:rsidR="009958FB" w:rsidRPr="00381E01">
              <w:rPr>
                <w:color w:val="000000"/>
                <w:sz w:val="28"/>
                <w:szCs w:val="28"/>
              </w:rPr>
              <w:t xml:space="preserve"> верхние дыхательные пути (ротоглотка, гортань). Оказание неотложной помощи при развитии внутричерепных и орбитальных осложнений заболеваний и (или) состояний уха, горла, носа.</w:t>
            </w:r>
          </w:p>
        </w:tc>
        <w:tc>
          <w:tcPr>
            <w:tcW w:w="4626" w:type="dxa"/>
          </w:tcPr>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 Оказание медицинской помощи при неотложных состояниях у пациентов, в том числе, в чрезвычайных ситуациях, с заболеваниями и (или) состояниями уха, горла, носа: - остановка кровотечения из уха, горла, носа;  -восстановление дыхания пациента при угрожающих жизни нарушениях дыхания через верхние дыхательные пути (ротоглотка, гортань); -удаление инородного тела из уха, горла, носа; - оказание неотложной помощи при травмах уха, горла, носа; -оказание неотложной помощи при ожогах и обморожениях уха, горла, носа;  -оказание неотложной помощи при гнойно-воспалительных процессах, в том числе при абсцессах, флегмонах уха, горла, носа; - оказание неотложной помощи при развитии внутричерепных и орбитальных осложнений заболеваний и (или) состояний уха, горла, носа</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b/>
                <w:bCs/>
                <w:sz w:val="28"/>
                <w:szCs w:val="28"/>
              </w:rPr>
              <w:t>Необходимые умения</w:t>
            </w:r>
            <w:r w:rsidRPr="00381E01">
              <w:rPr>
                <w:sz w:val="28"/>
                <w:szCs w:val="28"/>
              </w:rPr>
              <w:t>:</w:t>
            </w:r>
            <w:r w:rsidRPr="00381E01">
              <w:rPr>
                <w:color w:val="000000"/>
                <w:sz w:val="28"/>
                <w:szCs w:val="28"/>
              </w:rPr>
              <w:t xml:space="preserve"> Оказывать медицинскую помощь пациентам при неотложных состояниях, вызванных заболеваниями и (или) состояниями уха, горла, носа, в том числе в чрезвычайных ситуациях,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color w:val="000000"/>
                <w:sz w:val="28"/>
                <w:szCs w:val="28"/>
              </w:rPr>
              <w:t>- остановка кровотечения из уха, горла, носа;</w:t>
            </w:r>
          </w:p>
          <w:p w:rsidR="003F3DA7" w:rsidRPr="00381E01" w:rsidRDefault="003F3DA7" w:rsidP="003F3DA7">
            <w:pPr>
              <w:pStyle w:val="a3"/>
              <w:adjustRightInd w:val="0"/>
              <w:snapToGrid w:val="0"/>
              <w:spacing w:before="0" w:beforeAutospacing="0" w:after="0" w:afterAutospacing="0"/>
              <w:rPr>
                <w:color w:val="000000"/>
                <w:sz w:val="28"/>
                <w:szCs w:val="28"/>
              </w:rPr>
            </w:pPr>
            <w:r w:rsidRPr="00381E01">
              <w:rPr>
                <w:color w:val="000000"/>
                <w:sz w:val="28"/>
                <w:szCs w:val="28"/>
              </w:rPr>
              <w:t>- восстановление дыхания пациента при угрожающих жизни нарушениях дыхания через верхние дыхательные пути (ротоглотка, гортань);</w:t>
            </w:r>
          </w:p>
          <w:p w:rsidR="003F3DA7" w:rsidRPr="00381E01" w:rsidRDefault="003F3DA7" w:rsidP="003F3DA7">
            <w:pPr>
              <w:pStyle w:val="a3"/>
              <w:adjustRightInd w:val="0"/>
              <w:snapToGrid w:val="0"/>
              <w:spacing w:before="0" w:beforeAutospacing="0" w:after="0" w:afterAutospacing="0"/>
              <w:rPr>
                <w:sz w:val="28"/>
                <w:szCs w:val="28"/>
              </w:rPr>
            </w:pPr>
            <w:r w:rsidRPr="00381E01">
              <w:rPr>
                <w:color w:val="000000"/>
                <w:sz w:val="28"/>
                <w:szCs w:val="28"/>
              </w:rPr>
              <w:t>- оказание неотложной помощи при развитии внутричерепных и орбитальных осложнений заболеваний и (или) состояний уха, горла, носа</w:t>
            </w:r>
          </w:p>
          <w:p w:rsidR="003F3DA7" w:rsidRPr="00381E01" w:rsidRDefault="003F3DA7" w:rsidP="003F3DA7">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3F3DA7" w:rsidRPr="00381E01" w:rsidRDefault="003F3DA7" w:rsidP="003F3DA7">
            <w:pPr>
              <w:pStyle w:val="a3"/>
              <w:adjustRightInd w:val="0"/>
              <w:snapToGrid w:val="0"/>
              <w:spacing w:before="0" w:beforeAutospacing="0" w:after="0" w:afterAutospacing="0"/>
              <w:rPr>
                <w:b/>
                <w:bCs/>
                <w:sz w:val="28"/>
                <w:szCs w:val="28"/>
              </w:rPr>
            </w:pPr>
            <w:r w:rsidRPr="00381E01">
              <w:rPr>
                <w:sz w:val="28"/>
                <w:szCs w:val="28"/>
              </w:rPr>
              <w:t>Принципы и методы оказания неотложной медицинской помощи пациентам с заболеваниями и (или) состояниями уха, горла, носа, в том числе, в чрезвычайных ситуациях,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3F3DA7" w:rsidRPr="00381E01" w:rsidTr="00066541">
        <w:tc>
          <w:tcPr>
            <w:tcW w:w="9016" w:type="dxa"/>
            <w:gridSpan w:val="3"/>
          </w:tcPr>
          <w:p w:rsidR="003F3DA7" w:rsidRPr="00381E01" w:rsidRDefault="003F3DA7" w:rsidP="003F3DA7">
            <w:pPr>
              <w:adjustRightInd w:val="0"/>
              <w:snapToGrid w:val="0"/>
              <w:jc w:val="both"/>
              <w:rPr>
                <w:b/>
                <w:bCs/>
                <w:color w:val="000000"/>
                <w:sz w:val="28"/>
                <w:szCs w:val="28"/>
              </w:rPr>
            </w:pPr>
            <w:r w:rsidRPr="00381E01">
              <w:rPr>
                <w:b/>
                <w:bCs/>
                <w:color w:val="000000"/>
                <w:sz w:val="28"/>
                <w:szCs w:val="28"/>
              </w:rPr>
              <w:t>А/03.8 Проведение и контроль эффективности медицинской реабилитации пациентов с заболеваниями и (или) состояниями уха, горла, носа, в том числе при реализации индивидуальных программ реабилитации и абилитации инвалидов</w:t>
            </w:r>
          </w:p>
        </w:tc>
      </w:tr>
      <w:tr w:rsidR="003F3DA7" w:rsidRPr="00381E01" w:rsidTr="008C61FD">
        <w:tc>
          <w:tcPr>
            <w:tcW w:w="566" w:type="dxa"/>
          </w:tcPr>
          <w:p w:rsidR="003F3DA7" w:rsidRPr="00381E01" w:rsidRDefault="003F3DA7" w:rsidP="003F3DA7">
            <w:pPr>
              <w:pStyle w:val="a3"/>
              <w:adjustRightInd w:val="0"/>
              <w:snapToGrid w:val="0"/>
              <w:spacing w:before="0" w:beforeAutospacing="0" w:after="0" w:afterAutospacing="0"/>
              <w:rPr>
                <w:sz w:val="28"/>
                <w:szCs w:val="28"/>
              </w:rPr>
            </w:pPr>
            <w:r w:rsidRPr="00381E01">
              <w:rPr>
                <w:sz w:val="28"/>
                <w:szCs w:val="28"/>
              </w:rPr>
              <w:t>10.</w:t>
            </w:r>
          </w:p>
        </w:tc>
        <w:tc>
          <w:tcPr>
            <w:tcW w:w="3824" w:type="dxa"/>
          </w:tcPr>
          <w:p w:rsidR="009958FB" w:rsidRPr="00381E01" w:rsidRDefault="009958FB" w:rsidP="009958FB">
            <w:pPr>
              <w:pStyle w:val="a3"/>
              <w:adjustRightInd w:val="0"/>
              <w:snapToGrid w:val="0"/>
              <w:spacing w:before="0" w:beforeAutospacing="0" w:after="0" w:afterAutospacing="0"/>
              <w:jc w:val="both"/>
              <w:rPr>
                <w:color w:val="1A1A1A"/>
                <w:sz w:val="28"/>
                <w:szCs w:val="28"/>
              </w:rPr>
            </w:pPr>
            <w:r w:rsidRPr="00381E01">
              <w:rPr>
                <w:color w:val="1A1A1A"/>
                <w:sz w:val="28"/>
                <w:szCs w:val="28"/>
              </w:rPr>
              <w:t>Раздел: Особенности этиологии, патогенеза, диагностики, клиники и лечения заболеваний уха</w:t>
            </w:r>
          </w:p>
          <w:p w:rsidR="009958FB" w:rsidRPr="00381E01" w:rsidRDefault="009958FB" w:rsidP="009958FB">
            <w:pPr>
              <w:jc w:val="both"/>
              <w:rPr>
                <w:color w:val="1A1A1A"/>
                <w:sz w:val="28"/>
                <w:szCs w:val="28"/>
              </w:rPr>
            </w:pPr>
            <w:r w:rsidRPr="00381E01">
              <w:rPr>
                <w:sz w:val="28"/>
                <w:szCs w:val="28"/>
              </w:rPr>
              <w:t xml:space="preserve">Вопросы: </w:t>
            </w:r>
            <w:r w:rsidRPr="00381E01">
              <w:rPr>
                <w:color w:val="1A1A1A"/>
                <w:sz w:val="28"/>
                <w:szCs w:val="28"/>
              </w:rPr>
              <w:t>Показания к слуховосстанавливающей операции -тимпанопластике, ее варианты. М</w:t>
            </w:r>
            <w:r w:rsidRPr="00381E01">
              <w:rPr>
                <w:sz w:val="28"/>
                <w:szCs w:val="28"/>
              </w:rPr>
              <w:t>ероприятия медицинской реабилитации пациентов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9958FB">
            <w:pPr>
              <w:pStyle w:val="a3"/>
              <w:adjustRightInd w:val="0"/>
              <w:snapToGrid w:val="0"/>
              <w:spacing w:before="0" w:beforeAutospacing="0" w:after="0" w:afterAutospacing="0"/>
              <w:rPr>
                <w:sz w:val="28"/>
                <w:szCs w:val="28"/>
              </w:rPr>
            </w:pPr>
          </w:p>
        </w:tc>
        <w:tc>
          <w:tcPr>
            <w:tcW w:w="4626" w:type="dxa"/>
          </w:tcPr>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Трудовые действия</w:t>
            </w:r>
            <w:r w:rsidRPr="00381E01">
              <w:rPr>
                <w:sz w:val="28"/>
                <w:szCs w:val="28"/>
              </w:rPr>
              <w:t>: Составление плана мероприятий медицинской реабилитации пациентов с заболеваниями и (или) состояниями уха, горла, носа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F3DA7" w:rsidRPr="00381E01" w:rsidRDefault="003F3DA7" w:rsidP="003F3DA7">
            <w:pPr>
              <w:pStyle w:val="a3"/>
              <w:adjustRightInd w:val="0"/>
              <w:snapToGrid w:val="0"/>
              <w:spacing w:before="0" w:beforeAutospacing="0" w:after="0" w:afterAutospacing="0"/>
              <w:rPr>
                <w:sz w:val="28"/>
                <w:szCs w:val="28"/>
              </w:rPr>
            </w:pPr>
            <w:r w:rsidRPr="00381E01">
              <w:rPr>
                <w:b/>
                <w:bCs/>
                <w:sz w:val="28"/>
                <w:szCs w:val="28"/>
              </w:rPr>
              <w:t>Необходимые умения</w:t>
            </w:r>
            <w:r w:rsidRPr="00381E01">
              <w:rPr>
                <w:sz w:val="28"/>
                <w:szCs w:val="28"/>
              </w:rPr>
              <w:t>:</w:t>
            </w:r>
            <w:r w:rsidRPr="00381E01">
              <w:rPr>
                <w:color w:val="000000"/>
                <w:sz w:val="28"/>
                <w:szCs w:val="28"/>
              </w:rPr>
              <w:t xml:space="preserve"> Назначать слухопротезирование и давать рекомендации по уходу за </w:t>
            </w:r>
            <w:proofErr w:type="spellStart"/>
            <w:r w:rsidRPr="00381E01">
              <w:rPr>
                <w:color w:val="000000"/>
                <w:sz w:val="28"/>
                <w:szCs w:val="28"/>
              </w:rPr>
              <w:t>слухопротезирующими</w:t>
            </w:r>
            <w:proofErr w:type="spellEnd"/>
            <w:r w:rsidRPr="00381E01">
              <w:rPr>
                <w:color w:val="000000"/>
                <w:sz w:val="28"/>
                <w:szCs w:val="28"/>
              </w:rPr>
              <w:t xml:space="preserve"> устройствами</w:t>
            </w:r>
          </w:p>
          <w:p w:rsidR="003F3DA7" w:rsidRPr="00381E01" w:rsidRDefault="003F3DA7" w:rsidP="003F3DA7">
            <w:pPr>
              <w:pStyle w:val="a3"/>
              <w:adjustRightInd w:val="0"/>
              <w:snapToGrid w:val="0"/>
              <w:spacing w:before="0" w:beforeAutospacing="0" w:after="0" w:afterAutospacing="0"/>
              <w:rPr>
                <w:b/>
                <w:bCs/>
                <w:color w:val="000000"/>
                <w:sz w:val="28"/>
                <w:szCs w:val="28"/>
              </w:rPr>
            </w:pPr>
            <w:r w:rsidRPr="00381E01">
              <w:rPr>
                <w:b/>
                <w:bCs/>
                <w:color w:val="000000"/>
                <w:sz w:val="28"/>
                <w:szCs w:val="28"/>
              </w:rPr>
              <w:t>Необходимые знания</w:t>
            </w:r>
          </w:p>
          <w:p w:rsidR="003F3DA7" w:rsidRPr="00381E01" w:rsidRDefault="003F3DA7" w:rsidP="003F3DA7">
            <w:pPr>
              <w:pStyle w:val="a3"/>
              <w:adjustRightInd w:val="0"/>
              <w:snapToGrid w:val="0"/>
              <w:spacing w:before="0" w:beforeAutospacing="0" w:after="0" w:afterAutospacing="0"/>
              <w:rPr>
                <w:b/>
                <w:bCs/>
                <w:sz w:val="28"/>
                <w:szCs w:val="28"/>
              </w:rPr>
            </w:pPr>
            <w:r w:rsidRPr="00381E01">
              <w:rPr>
                <w:sz w:val="28"/>
                <w:szCs w:val="28"/>
              </w:rPr>
              <w:t>Показания и противопоказания для назначения слухопротезирующих устройств, методы ухода за ними</w:t>
            </w:r>
          </w:p>
        </w:tc>
      </w:tr>
    </w:tbl>
    <w:p w:rsidR="00996585" w:rsidRPr="00381E01" w:rsidRDefault="00996585" w:rsidP="00996585">
      <w:pPr>
        <w:pStyle w:val="a3"/>
        <w:adjustRightInd w:val="0"/>
        <w:snapToGrid w:val="0"/>
        <w:spacing w:before="0" w:beforeAutospacing="0" w:after="0" w:afterAutospacing="0"/>
        <w:ind w:firstLine="709"/>
        <w:jc w:val="both"/>
        <w:rPr>
          <w:i/>
          <w:iCs/>
          <w:sz w:val="28"/>
          <w:szCs w:val="28"/>
        </w:rPr>
      </w:pP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Подготовка к профессиональному экзамену способствует закреплению, углублению и обобщению имеющихся знаний, умений и опыта (приемов, операций) выполнения трудовых действий, а также уверенному применению их к решению практических задач. Задачей такой подготовки является также обнаружение и ликвидация возможных пробелов, в первую очередь - в знаниях.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У каждого может быть свой индивидуальный подход к организации подготовки, но обычно рекомендуется эту самостоятельную работу осуществлять в четыре этапа: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1. Анализ: первое, что необходимо сделать перед началом подготовки — проанализировать насколько имеющиеся знания, умения и опыт выполнения трудовых действий превосходят или не дотягивают до требуемого уровня, какие есть дефициты.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Лучше сразу сориентироваться во всех вопросах (темах, разделах), выносимых на профессиональный экзамен и обязательно их расположить в удобной для дальнейшей работы структуре, например, группируя их по отдельным предметам оценивания (знания и умения, трудовые действия), по этапам профессионального экзамена или по категориям знаний.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Необходимо вдумчиво просмотреть весь перечень вопросов (тем) и отложить на финальный этап те, что хорошо знакомы, а наметить в первую очередь разбираться с проблемным, непонятным, незнакомым, новым. Для этого, может быть, потребуется проблемные вопросы (темы), в которых обнаружились пробелы, выписать отдельно или составить таблицу или схему.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В целом рекомендуется ещё на этапе анализа сразу определить, какие встретятся типы теоретических (тестовых) и практических заданий и готовиться преимущественно к ним. Для этого необходимо разобрать примеры заданий по Вашей квалификации, размещенных по ссылке в Реестре НОК </w:t>
      </w:r>
      <w:r w:rsidRPr="00381E01">
        <w:rPr>
          <w:i/>
          <w:iCs/>
          <w:color w:val="0260BF"/>
          <w:sz w:val="28"/>
          <w:szCs w:val="28"/>
        </w:rPr>
        <w:t>https://nok-nark.ru</w:t>
      </w:r>
      <w:r w:rsidRPr="00381E01">
        <w:rPr>
          <w:i/>
          <w:iCs/>
          <w:sz w:val="28"/>
          <w:szCs w:val="28"/>
        </w:rPr>
        <w:t>, непосредственно на сайтах ЦОК и СПК в здравоохранении</w:t>
      </w:r>
      <w:r w:rsidR="007208AB">
        <w:rPr>
          <w:i/>
          <w:iCs/>
          <w:sz w:val="28"/>
          <w:szCs w:val="28"/>
        </w:rPr>
        <w:t xml:space="preserve"> </w:t>
      </w:r>
      <w:r w:rsidR="007208AB" w:rsidRPr="007208AB">
        <w:rPr>
          <w:i/>
          <w:iCs/>
          <w:sz w:val="28"/>
          <w:szCs w:val="28"/>
        </w:rPr>
        <w:t>https://nacmedpalata.ru/?action=show&amp;id=29863</w:t>
      </w:r>
      <w:r w:rsidRPr="00381E01">
        <w:rPr>
          <w:i/>
          <w:iCs/>
          <w:sz w:val="28"/>
          <w:szCs w:val="28"/>
        </w:rPr>
        <w:t xml:space="preserve">, на сайте «Оценка квалификаций» </w:t>
      </w:r>
      <w:r w:rsidRPr="00381E01">
        <w:rPr>
          <w:i/>
          <w:iCs/>
          <w:color w:val="0260BF"/>
          <w:sz w:val="28"/>
          <w:szCs w:val="28"/>
        </w:rPr>
        <w:t xml:space="preserve">https://kos-nark.ru/demos </w:t>
      </w:r>
      <w:r w:rsidRPr="00381E01">
        <w:rPr>
          <w:i/>
          <w:iCs/>
          <w:sz w:val="28"/>
          <w:szCs w:val="28"/>
        </w:rPr>
        <w:t xml:space="preserve">.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2. План: после того, как каждый вопрос (тема) был проанализирован, необходимо составить четкий план. Нужно распределить свое время рационально для продуктивной работы и обязательно предусмотреть прохождение самопроверок — ими могут стать как сделанные самостоятельно задания и тесты (по образцу примеров оценочных заданий для Вашей квалификации), так и тесты с различных учебных сайтов, сайта ЦОК, СПК в здравоохранении, сайта «Демо-экзамен», сайта «Оценка квалификаций». Тесты особенно важны, чтобы видеть прогресс и адекватно оценивать свой уровень подготовки к экзамену.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3. Реализация плана: важно не столько запомнить что-то сложное, новое или малопонятное, сколько его осмыслить, сформировать систему ориентирования в сложном материале, систематизировать и оптимизировать знания и умения.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Подготовка также предполагает и переосмысление материала, и даже рассмотрение альтернативных идей. Необходимо использовать время, отведенное на подготовку, как можно эффективнее.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Новый и сложный материал предполагает использование в качестве источника информации прежде всего рекомендуемой литературы, а также дополнительно - самостоятельный поиск информации в сети Интернет. Этот материал следует разбирать в то время суток, когда хорошо думается, то есть высока работоспособность, к нему необходимо возвращаться несколько раз.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Можно также практиковать письменное тезисное изложение содержания вопросов (тем). Теоретический материал лучше разбить на смысловые куски, стараясь, чтобы их количество не превышало семи. Их можно укрупнять и обобщать, выражая сжато содержание в виде текста «одной фразой», формул, рисунков, логических схем типа «звезды», «дерева» и т.п.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4. Пробные экзамены: любой экзамен – это стресс, поэтому нужно настроиться на успех, выработать уверенность в своих силах через конструктивное отношение к экзамену, научиться его воспринимать не столько как испытание или своеобразную борьбу и защиту, сколько как надежный способ подтвердить свою квалификацию, возможность проявить себя как профессионала, показать свои возможности, приобрести опыт сдачи экзаменов, стать более внимательным и организованным. </w:t>
      </w:r>
    </w:p>
    <w:p w:rsidR="00996585" w:rsidRPr="00381E01" w:rsidRDefault="00996585" w:rsidP="00996585">
      <w:pPr>
        <w:pStyle w:val="a3"/>
        <w:adjustRightInd w:val="0"/>
        <w:snapToGrid w:val="0"/>
        <w:spacing w:before="0" w:beforeAutospacing="0" w:after="0" w:afterAutospacing="0"/>
        <w:ind w:firstLine="709"/>
        <w:jc w:val="both"/>
        <w:rPr>
          <w:sz w:val="28"/>
          <w:szCs w:val="28"/>
        </w:rPr>
      </w:pPr>
      <w:r w:rsidRPr="00381E01">
        <w:rPr>
          <w:i/>
          <w:iCs/>
          <w:sz w:val="28"/>
          <w:szCs w:val="28"/>
        </w:rPr>
        <w:t xml:space="preserve">Необходимо обязательно пройти имеющиеся пробные тесты с сайтов ЦОК, СПК в здравоохранении, сайта «Демо-экзамен», сайта «Оценка квалификаций». Помимо выработки стрессоустойчивости, такие тренировки дополнительно позволят выявить наиболее уязвимые места в подготовке для того, чтобы можно было уделить время для возврата к разбору проблемного материала и ликвидировать соответствующие пробелы в знаниях и умениях. </w:t>
      </w:r>
    </w:p>
    <w:p w:rsidR="00C72C81" w:rsidRPr="00381E01" w:rsidRDefault="00C72C81" w:rsidP="004D2B52">
      <w:pPr>
        <w:pStyle w:val="a3"/>
        <w:rPr>
          <w:sz w:val="28"/>
          <w:szCs w:val="28"/>
        </w:rPr>
      </w:pPr>
    </w:p>
    <w:p w:rsidR="00C72C81" w:rsidRPr="00381E01" w:rsidRDefault="00333C0B" w:rsidP="00D00407">
      <w:pPr>
        <w:pStyle w:val="a3"/>
        <w:numPr>
          <w:ilvl w:val="0"/>
          <w:numId w:val="2"/>
        </w:numPr>
        <w:jc w:val="center"/>
        <w:rPr>
          <w:b/>
          <w:bCs/>
          <w:sz w:val="28"/>
          <w:szCs w:val="28"/>
        </w:rPr>
      </w:pPr>
      <w:r w:rsidRPr="00381E01">
        <w:rPr>
          <w:b/>
          <w:bCs/>
          <w:sz w:val="28"/>
          <w:szCs w:val="28"/>
        </w:rPr>
        <w:t>Рекомендуемая литература</w:t>
      </w:r>
    </w:p>
    <w:p w:rsidR="006B6111" w:rsidRPr="00381E01" w:rsidRDefault="00D00407" w:rsidP="00D00407">
      <w:pPr>
        <w:pStyle w:val="a3"/>
        <w:ind w:left="720"/>
        <w:rPr>
          <w:sz w:val="28"/>
          <w:szCs w:val="28"/>
        </w:rPr>
      </w:pPr>
      <w:r w:rsidRPr="00381E01">
        <w:rPr>
          <w:b/>
          <w:bCs/>
          <w:sz w:val="28"/>
          <w:szCs w:val="28"/>
        </w:rPr>
        <w:t xml:space="preserve">Список учебной, справочной и иной литературы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 </w:t>
      </w:r>
      <w:r w:rsidR="009946CF" w:rsidRPr="00381E01">
        <w:rPr>
          <w:color w:val="000000"/>
          <w:sz w:val="28"/>
          <w:szCs w:val="28"/>
        </w:rPr>
        <w:t>Богомильский, М. Р. Детская оториноларингология / М. Р. Богомильский, В. Р. Чистякова. – Москва : ГЭОТАР–Медиа, 2014. – 624 с.</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2. </w:t>
      </w:r>
      <w:r w:rsidR="009946CF" w:rsidRPr="00381E01">
        <w:rPr>
          <w:color w:val="000000"/>
          <w:sz w:val="28"/>
          <w:szCs w:val="28"/>
        </w:rPr>
        <w:t xml:space="preserve">Вишняков, В. В. Оториноларингология / В. В. Вишняков. – Москва : ГЭОТАР–Медиа, 2014. – 328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3. </w:t>
      </w:r>
      <w:r w:rsidR="009946CF" w:rsidRPr="00381E01">
        <w:rPr>
          <w:color w:val="000000"/>
          <w:sz w:val="28"/>
          <w:szCs w:val="28"/>
        </w:rPr>
        <w:t xml:space="preserve">Карпищенко, С. А. Оториноларингология / С. А. Карпищенко. – Москва: ГЭОТАР–Медиа, 2018. – 464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4. </w:t>
      </w:r>
      <w:r w:rsidR="009946CF" w:rsidRPr="00381E01">
        <w:rPr>
          <w:color w:val="000000"/>
          <w:sz w:val="28"/>
          <w:szCs w:val="28"/>
        </w:rPr>
        <w:t xml:space="preserve">Обследование оториноларингологического больного: руководство / В. Т. Пальчун, Л. А. Лучихин, М. М. Магомедов, Е. И. Зеликович. – Москва : Литтерра, 2014. – 336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5. </w:t>
      </w:r>
      <w:r w:rsidR="009946CF" w:rsidRPr="00381E01">
        <w:rPr>
          <w:color w:val="000000"/>
          <w:sz w:val="28"/>
          <w:szCs w:val="28"/>
        </w:rPr>
        <w:t xml:space="preserve">Пальчун, В. Т. Оториноларингология: учебник / В. Т. Пальчун, А. И. Крюков, М. М. Магомедов. – Москва : ГЭОТАР–Медиа, 2019. – 592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6. </w:t>
      </w:r>
      <w:r w:rsidR="009946CF" w:rsidRPr="00381E01">
        <w:rPr>
          <w:color w:val="000000"/>
          <w:sz w:val="28"/>
          <w:szCs w:val="28"/>
        </w:rPr>
        <w:t xml:space="preserve">Болезни уха, горла, носа в детском возрасте: национальное руководство: краткое издание / под редакцией М. Р. Богомильского, В. Р. Чистяковой. – Москва : ГЭОТАР–Медиа, 2015. – 544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7. </w:t>
      </w:r>
      <w:r w:rsidR="009946CF" w:rsidRPr="00381E01">
        <w:rPr>
          <w:color w:val="000000"/>
          <w:sz w:val="28"/>
          <w:szCs w:val="28"/>
        </w:rPr>
        <w:t xml:space="preserve">Лопатин, А. С. Ринит: руководство для врачей / А. С. Лопатин. – Москва : Литтерра, 2010. – 424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8. </w:t>
      </w:r>
      <w:r w:rsidR="009946CF" w:rsidRPr="00381E01">
        <w:rPr>
          <w:color w:val="000000"/>
          <w:sz w:val="28"/>
          <w:szCs w:val="28"/>
        </w:rPr>
        <w:t xml:space="preserve">Лопатин, А. С. Справочник оториноларинголога / А. С. Лопатин, А. В. Варвянская, Г. Р. Каспранская. – Москва : ГЭОТАР–Медиа, 2018. – 336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9. </w:t>
      </w:r>
      <w:r w:rsidR="009946CF" w:rsidRPr="00381E01">
        <w:rPr>
          <w:color w:val="000000"/>
          <w:sz w:val="28"/>
          <w:szCs w:val="28"/>
        </w:rPr>
        <w:t>Оториноларингология / А. А. Горохов, Ю. К. Янов, В. В. Дворянчиков, В. Г. Миронов. – 2-е изд. доп. и испр. – Санкт-Петербург : СпецЛит, 2019. – 224 с.</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10. </w:t>
      </w:r>
      <w:r w:rsidR="009946CF" w:rsidRPr="00381E01">
        <w:rPr>
          <w:color w:val="000000"/>
          <w:sz w:val="28"/>
          <w:szCs w:val="28"/>
        </w:rPr>
        <w:t xml:space="preserve">Оториноларингология. Стандарты медицинской помощи / составители А. С. Дементьев, Н. И. Журавлева, С. Ю. Кочетков, Е. Ю. Чепанова. – Москва : ГЭОТАР–Медиа, 2016. – 320 с. </w:t>
      </w:r>
    </w:p>
    <w:p w:rsidR="006B6111"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11. </w:t>
      </w:r>
      <w:r w:rsidR="009946CF" w:rsidRPr="00381E01">
        <w:rPr>
          <w:color w:val="000000"/>
          <w:sz w:val="28"/>
          <w:szCs w:val="28"/>
        </w:rPr>
        <w:t xml:space="preserve">Пальчун, В. Т. Заболевания верхних дыхательных путей и уха: справочник практикующего врача / В. Т. Пальчун, Л. А. Лучихин, М. М. Магомедов. – Москва : ГЭОТАР–Медиа, 2013. – 256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12. </w:t>
      </w:r>
      <w:r w:rsidR="009946CF" w:rsidRPr="00381E01">
        <w:rPr>
          <w:color w:val="000000"/>
          <w:sz w:val="28"/>
          <w:szCs w:val="28"/>
        </w:rPr>
        <w:t xml:space="preserve">Пальчун, В. Т. Краткий курс оториноларингологии / В. Т. Пальчун, М. М. Магомедов, А. В. Гуров. – Москва : ГЭОТАР–Медиа, 2016. – 288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13. </w:t>
      </w:r>
      <w:r w:rsidR="009946CF" w:rsidRPr="00381E01">
        <w:rPr>
          <w:color w:val="000000"/>
          <w:sz w:val="28"/>
          <w:szCs w:val="28"/>
        </w:rPr>
        <w:t xml:space="preserve">Пискунов, Г. З. Перфорация перегородки носа и ее лечение / Г. З. Пискунов. – Москва : ГЭОТАР–Медиа, 2014. – 72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14. </w:t>
      </w:r>
      <w:r w:rsidR="009946CF" w:rsidRPr="00381E01">
        <w:rPr>
          <w:color w:val="000000"/>
          <w:sz w:val="28"/>
          <w:szCs w:val="28"/>
        </w:rPr>
        <w:t xml:space="preserve">Рациональная фармакотерапия заболеваний уха, горла и носа: руководство / под редакцией А. С. Лопатина. – Москва : Литтерра, 2011. – 816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15. </w:t>
      </w:r>
      <w:r w:rsidR="009946CF" w:rsidRPr="00381E01">
        <w:rPr>
          <w:color w:val="000000"/>
          <w:sz w:val="28"/>
          <w:szCs w:val="28"/>
        </w:rPr>
        <w:t>Руководство по очаговой инфекции в оториноларингологии / под редакцией В. Т. Пальчуна, А. И. Крюкова, М. М. Магомедова. – Москва : ГЭОТАР–Медиа, 2015. – 224 с.</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16. </w:t>
      </w:r>
      <w:r w:rsidR="009946CF" w:rsidRPr="00381E01">
        <w:rPr>
          <w:color w:val="000000"/>
          <w:sz w:val="28"/>
          <w:szCs w:val="28"/>
        </w:rPr>
        <w:t xml:space="preserve">Хирургическое лечение дефектов и деформаций носа / В. М. Эзрохин Ю. Н. Сергеев, О. З. Топольницкий, Д. С. Безденежных. – Москва : ГЭОТАР–Медиа, 2015. – 400 с. </w:t>
      </w:r>
    </w:p>
    <w:p w:rsidR="009946CF" w:rsidRPr="00381E01" w:rsidRDefault="006B6111" w:rsidP="006B6111">
      <w:pPr>
        <w:pStyle w:val="a3"/>
        <w:adjustRightInd w:val="0"/>
        <w:snapToGrid w:val="0"/>
        <w:spacing w:before="0" w:beforeAutospacing="0" w:after="0" w:afterAutospacing="0"/>
        <w:jc w:val="both"/>
        <w:rPr>
          <w:color w:val="000000"/>
          <w:sz w:val="28"/>
          <w:szCs w:val="28"/>
        </w:rPr>
      </w:pPr>
      <w:r w:rsidRPr="00381E01">
        <w:rPr>
          <w:color w:val="000000"/>
          <w:sz w:val="28"/>
          <w:szCs w:val="28"/>
        </w:rPr>
        <w:t xml:space="preserve">17. </w:t>
      </w:r>
      <w:r w:rsidR="009946CF" w:rsidRPr="00381E01">
        <w:rPr>
          <w:color w:val="000000"/>
          <w:sz w:val="28"/>
          <w:szCs w:val="28"/>
        </w:rPr>
        <w:t>Шелепов, А. М. Военная оториноларингология: учебное пособие / А. М. Шелепов, А. А. Горохов. – Санкт-Петербург : СпецЛит, 2014.</w:t>
      </w:r>
    </w:p>
    <w:p w:rsidR="009946CF" w:rsidRPr="00381E01" w:rsidRDefault="009946CF" w:rsidP="006B6111">
      <w:pPr>
        <w:pStyle w:val="a4"/>
        <w:adjustRightInd w:val="0"/>
        <w:snapToGrid w:val="0"/>
        <w:ind w:left="0"/>
        <w:contextualSpacing w:val="0"/>
        <w:rPr>
          <w:rFonts w:ascii="Times New Roman" w:hAnsi="Times New Roman" w:cs="Times New Roman"/>
          <w:sz w:val="28"/>
          <w:szCs w:val="28"/>
        </w:rPr>
      </w:pPr>
    </w:p>
    <w:p w:rsidR="00D00407" w:rsidRPr="00381E01" w:rsidRDefault="00D00407" w:rsidP="00D00407">
      <w:pPr>
        <w:pStyle w:val="a3"/>
        <w:spacing w:before="0" w:beforeAutospacing="0" w:after="0" w:afterAutospacing="0"/>
        <w:jc w:val="center"/>
        <w:rPr>
          <w:b/>
          <w:bCs/>
          <w:sz w:val="28"/>
          <w:szCs w:val="28"/>
        </w:rPr>
      </w:pPr>
      <w:r w:rsidRPr="00381E01">
        <w:rPr>
          <w:b/>
          <w:bCs/>
          <w:sz w:val="28"/>
          <w:szCs w:val="28"/>
        </w:rPr>
        <w:t xml:space="preserve">Стандарты, классификаторы и справочники, </w:t>
      </w:r>
    </w:p>
    <w:p w:rsidR="00D00407" w:rsidRPr="00381E01" w:rsidRDefault="00D00407" w:rsidP="00D00407">
      <w:pPr>
        <w:pStyle w:val="a3"/>
        <w:spacing w:before="0" w:beforeAutospacing="0" w:after="0" w:afterAutospacing="0"/>
        <w:jc w:val="center"/>
        <w:rPr>
          <w:sz w:val="28"/>
          <w:szCs w:val="28"/>
        </w:rPr>
      </w:pPr>
      <w:r w:rsidRPr="00381E01">
        <w:rPr>
          <w:b/>
          <w:bCs/>
          <w:sz w:val="28"/>
          <w:szCs w:val="28"/>
        </w:rPr>
        <w:t>нормативно- техническая документация</w:t>
      </w:r>
    </w:p>
    <w:p w:rsidR="006B6111" w:rsidRPr="00381E01" w:rsidRDefault="006B6111" w:rsidP="006B6111">
      <w:pPr>
        <w:pStyle w:val="a4"/>
        <w:adjustRightInd w:val="0"/>
        <w:snapToGrid w:val="0"/>
        <w:ind w:left="0"/>
        <w:contextualSpacing w:val="0"/>
        <w:rPr>
          <w:rFonts w:ascii="Times New Roman" w:hAnsi="Times New Roman" w:cs="Times New Roman"/>
          <w:sz w:val="28"/>
          <w:szCs w:val="28"/>
        </w:rPr>
      </w:pPr>
    </w:p>
    <w:p w:rsidR="00E55B32" w:rsidRPr="00381E01" w:rsidRDefault="00D00407" w:rsidP="006B6111">
      <w:pPr>
        <w:pStyle w:val="a4"/>
        <w:adjustRightInd w:val="0"/>
        <w:snapToGrid w:val="0"/>
        <w:ind w:left="0"/>
        <w:contextualSpacing w:val="0"/>
        <w:jc w:val="both"/>
        <w:rPr>
          <w:rFonts w:ascii="Times New Roman" w:hAnsi="Times New Roman" w:cs="Times New Roman"/>
          <w:sz w:val="28"/>
          <w:szCs w:val="28"/>
        </w:rPr>
      </w:pPr>
      <w:r w:rsidRPr="00381E01">
        <w:rPr>
          <w:rFonts w:ascii="Times New Roman" w:hAnsi="Times New Roman" w:cs="Times New Roman"/>
          <w:sz w:val="28"/>
          <w:szCs w:val="28"/>
        </w:rPr>
        <w:t xml:space="preserve">1. </w:t>
      </w:r>
      <w:r w:rsidR="00E55B32" w:rsidRPr="00381E01">
        <w:rPr>
          <w:rFonts w:ascii="Times New Roman" w:hAnsi="Times New Roman" w:cs="Times New Roman"/>
          <w:sz w:val="28"/>
          <w:szCs w:val="28"/>
        </w:rPr>
        <w:t xml:space="preserve">Клинические рекомендации </w:t>
      </w:r>
      <w:hyperlink r:id="rId12" w:history="1">
        <w:r w:rsidR="009F49CC" w:rsidRPr="00381E01">
          <w:rPr>
            <w:rStyle w:val="a6"/>
            <w:rFonts w:ascii="Times New Roman" w:hAnsi="Times New Roman" w:cs="Times New Roman"/>
            <w:color w:val="auto"/>
            <w:sz w:val="28"/>
            <w:szCs w:val="28"/>
          </w:rPr>
          <w:t>https://cr.minzdrav.gov.ru</w:t>
        </w:r>
      </w:hyperlink>
    </w:p>
    <w:p w:rsidR="009F49CC" w:rsidRPr="00381E01" w:rsidRDefault="00D00407" w:rsidP="006B6111">
      <w:pPr>
        <w:adjustRightInd w:val="0"/>
        <w:snapToGrid w:val="0"/>
        <w:jc w:val="both"/>
        <w:rPr>
          <w:sz w:val="28"/>
          <w:szCs w:val="28"/>
        </w:rPr>
      </w:pPr>
      <w:r w:rsidRPr="00381E01">
        <w:rPr>
          <w:sz w:val="28"/>
          <w:szCs w:val="28"/>
        </w:rPr>
        <w:t xml:space="preserve">2. </w:t>
      </w:r>
      <w:r w:rsidR="009F49CC" w:rsidRPr="00381E01">
        <w:rPr>
          <w:sz w:val="28"/>
          <w:szCs w:val="28"/>
        </w:rPr>
        <w:t>Приказ Минтруда России от 04.08.2017 N 612н "Об утверждении профессионального стандарта "Врач-оториноларинголог" (Зарегистрировано в Минюсте России 25.08.2017 N 47967).</w:t>
      </w:r>
    </w:p>
    <w:p w:rsidR="009F49CC" w:rsidRPr="00381E01" w:rsidRDefault="00D00407" w:rsidP="006B6111">
      <w:pPr>
        <w:adjustRightInd w:val="0"/>
        <w:snapToGrid w:val="0"/>
        <w:jc w:val="both"/>
        <w:rPr>
          <w:sz w:val="28"/>
          <w:szCs w:val="28"/>
        </w:rPr>
      </w:pPr>
      <w:r w:rsidRPr="00381E01">
        <w:rPr>
          <w:sz w:val="28"/>
          <w:szCs w:val="28"/>
        </w:rPr>
        <w:t xml:space="preserve">3. </w:t>
      </w:r>
      <w:r w:rsidR="009F49CC" w:rsidRPr="00381E01">
        <w:rPr>
          <w:sz w:val="28"/>
          <w:szCs w:val="28"/>
        </w:rPr>
        <w:t>Приказа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w:t>
      </w:r>
      <w:proofErr w:type="spellStart"/>
      <w:r w:rsidR="009F49CC" w:rsidRPr="00381E01">
        <w:rPr>
          <w:sz w:val="28"/>
          <w:szCs w:val="28"/>
        </w:rPr>
        <w:t>сурдология-оториноларингология</w:t>
      </w:r>
      <w:proofErr w:type="spellEnd"/>
      <w:r w:rsidR="009F49CC" w:rsidRPr="00381E01">
        <w:rPr>
          <w:sz w:val="28"/>
          <w:szCs w:val="28"/>
        </w:rPr>
        <w:t>" (зарегистрирован Министерством юстиции Российской Федерации 25 марта 2011 г., регистрационный N 20284).</w:t>
      </w:r>
    </w:p>
    <w:p w:rsidR="00E55B32" w:rsidRPr="00381E01" w:rsidRDefault="00D00407" w:rsidP="00D00407">
      <w:pPr>
        <w:pStyle w:val="a4"/>
        <w:adjustRightInd w:val="0"/>
        <w:snapToGrid w:val="0"/>
        <w:ind w:left="0"/>
        <w:contextualSpacing w:val="0"/>
        <w:jc w:val="both"/>
        <w:rPr>
          <w:rFonts w:ascii="Times New Roman" w:hAnsi="Times New Roman" w:cs="Times New Roman"/>
          <w:sz w:val="28"/>
          <w:szCs w:val="28"/>
        </w:rPr>
      </w:pPr>
      <w:r w:rsidRPr="00381E01">
        <w:rPr>
          <w:rFonts w:ascii="Times New Roman" w:hAnsi="Times New Roman" w:cs="Times New Roman"/>
          <w:sz w:val="28"/>
          <w:szCs w:val="28"/>
        </w:rPr>
        <w:t xml:space="preserve">4. </w:t>
      </w:r>
      <w:r w:rsidR="00E55B32" w:rsidRPr="00381E01">
        <w:rPr>
          <w:rFonts w:ascii="Times New Roman" w:hAnsi="Times New Roman" w:cs="Times New Roman"/>
          <w:sz w:val="28"/>
          <w:szCs w:val="28"/>
        </w:rPr>
        <w:t>Приказ Министерства здравоохранения и социального развития Российской Федерации (Минздравсоцразвития России) от 28 февраля 2011 г. N 155н г. Москва "Об утверждении Порядка оказания медицинской помощи населению по профилю "оториноларингология" и "сурдология-оториноларингология"</w:t>
      </w:r>
      <w:r w:rsidRPr="00381E01">
        <w:rPr>
          <w:rFonts w:ascii="Times New Roman" w:hAnsi="Times New Roman" w:cs="Times New Roman"/>
          <w:sz w:val="28"/>
          <w:szCs w:val="28"/>
        </w:rPr>
        <w:t>.</w:t>
      </w:r>
    </w:p>
    <w:p w:rsidR="000C34A0" w:rsidRPr="00381E01" w:rsidRDefault="00D00407" w:rsidP="00D00407">
      <w:pPr>
        <w:adjustRightInd w:val="0"/>
        <w:snapToGrid w:val="0"/>
        <w:jc w:val="both"/>
        <w:rPr>
          <w:sz w:val="28"/>
          <w:szCs w:val="28"/>
        </w:rPr>
      </w:pPr>
      <w:r w:rsidRPr="00381E01">
        <w:rPr>
          <w:sz w:val="28"/>
          <w:szCs w:val="28"/>
        </w:rPr>
        <w:t xml:space="preserve">5. </w:t>
      </w:r>
      <w:r w:rsidR="000C34A0" w:rsidRPr="00381E01">
        <w:rPr>
          <w:sz w:val="28"/>
          <w:szCs w:val="28"/>
        </w:rPr>
        <w:t xml:space="preserve">Приказ Минздравсоцразвития России </w:t>
      </w:r>
      <w:r w:rsidR="00810D65">
        <w:rPr>
          <w:sz w:val="28"/>
          <w:szCs w:val="28"/>
        </w:rPr>
        <w:t xml:space="preserve">№155 </w:t>
      </w:r>
      <w:r w:rsidR="000C34A0" w:rsidRPr="00381E01">
        <w:rPr>
          <w:sz w:val="28"/>
          <w:szCs w:val="28"/>
        </w:rPr>
        <w:t>об утверждении Порядка оказания медицинской помощи населению по профилю "оториноларингология" и "сурдология-оториноларингология"</w:t>
      </w:r>
      <w:r w:rsidRPr="00381E01">
        <w:rPr>
          <w:sz w:val="28"/>
          <w:szCs w:val="28"/>
        </w:rPr>
        <w:t xml:space="preserve"> </w:t>
      </w:r>
      <w:r w:rsidR="000C34A0" w:rsidRPr="00381E01">
        <w:rPr>
          <w:sz w:val="28"/>
          <w:szCs w:val="28"/>
        </w:rPr>
        <w:t>Дата подписания:</w:t>
      </w:r>
      <w:r w:rsidR="000C34A0" w:rsidRPr="00381E01">
        <w:rPr>
          <w:rStyle w:val="apple-converted-space"/>
          <w:sz w:val="28"/>
          <w:szCs w:val="28"/>
        </w:rPr>
        <w:t> </w:t>
      </w:r>
      <w:r w:rsidR="000C34A0" w:rsidRPr="00381E01">
        <w:rPr>
          <w:sz w:val="28"/>
          <w:szCs w:val="28"/>
        </w:rPr>
        <w:t>28.02.2011</w:t>
      </w:r>
      <w:r w:rsidR="00810D65">
        <w:rPr>
          <w:sz w:val="28"/>
          <w:szCs w:val="28"/>
        </w:rPr>
        <w:t xml:space="preserve"> </w:t>
      </w:r>
    </w:p>
    <w:p w:rsidR="000C34A0" w:rsidRPr="00381E01" w:rsidRDefault="00D00407" w:rsidP="006B6111">
      <w:pPr>
        <w:pStyle w:val="a3"/>
        <w:adjustRightInd w:val="0"/>
        <w:snapToGrid w:val="0"/>
        <w:spacing w:before="0" w:beforeAutospacing="0" w:after="0" w:afterAutospacing="0"/>
        <w:jc w:val="both"/>
        <w:rPr>
          <w:sz w:val="28"/>
          <w:szCs w:val="28"/>
        </w:rPr>
      </w:pPr>
      <w:r w:rsidRPr="00381E01">
        <w:rPr>
          <w:sz w:val="28"/>
          <w:szCs w:val="28"/>
        </w:rPr>
        <w:t xml:space="preserve">6. </w:t>
      </w:r>
      <w:r w:rsidR="000C34A0" w:rsidRPr="00381E01">
        <w:rPr>
          <w:sz w:val="28"/>
          <w:szCs w:val="28"/>
        </w:rPr>
        <w:t>В соответствии со статьей 37.1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2007, N 1, ст.21; N 43, ст. 5084)</w:t>
      </w:r>
      <w:r w:rsidR="000C34A0" w:rsidRPr="00381E01">
        <w:rPr>
          <w:rStyle w:val="apple-converted-space"/>
          <w:sz w:val="28"/>
          <w:szCs w:val="28"/>
        </w:rPr>
        <w:t> </w:t>
      </w:r>
      <w:r w:rsidR="000C34A0" w:rsidRPr="00381E01">
        <w:rPr>
          <w:sz w:val="28"/>
          <w:szCs w:val="28"/>
        </w:rPr>
        <w:t>приказываю:</w:t>
      </w:r>
    </w:p>
    <w:p w:rsidR="000C34A0" w:rsidRPr="00381E01" w:rsidRDefault="00D00407" w:rsidP="006B6111">
      <w:pPr>
        <w:pStyle w:val="a4"/>
        <w:adjustRightInd w:val="0"/>
        <w:snapToGrid w:val="0"/>
        <w:ind w:left="0"/>
        <w:contextualSpacing w:val="0"/>
        <w:jc w:val="both"/>
        <w:outlineLvl w:val="0"/>
        <w:rPr>
          <w:rFonts w:ascii="Times New Roman" w:hAnsi="Times New Roman" w:cs="Times New Roman"/>
          <w:kern w:val="36"/>
          <w:sz w:val="28"/>
          <w:szCs w:val="28"/>
        </w:rPr>
      </w:pPr>
      <w:r w:rsidRPr="00381E01">
        <w:rPr>
          <w:rFonts w:ascii="Times New Roman" w:hAnsi="Times New Roman" w:cs="Times New Roman"/>
          <w:kern w:val="36"/>
          <w:sz w:val="28"/>
          <w:szCs w:val="28"/>
        </w:rPr>
        <w:t xml:space="preserve">7. </w:t>
      </w:r>
      <w:r w:rsidR="000C34A0" w:rsidRPr="00381E01">
        <w:rPr>
          <w:rFonts w:ascii="Times New Roman" w:hAnsi="Times New Roman" w:cs="Times New Roman"/>
          <w:kern w:val="36"/>
          <w:sz w:val="28"/>
          <w:szCs w:val="28"/>
        </w:rPr>
        <w:t>Приказ Министерства здравоохранения РФ от 12 ноября 2012 г. N 905н "Об утверждении Порядка оказания медицинской помощи населению по профилю "оториноларингология""</w:t>
      </w:r>
      <w:r w:rsidRPr="00381E01">
        <w:rPr>
          <w:rFonts w:ascii="Times New Roman" w:hAnsi="Times New Roman" w:cs="Times New Roman"/>
          <w:kern w:val="36"/>
          <w:sz w:val="28"/>
          <w:szCs w:val="28"/>
        </w:rPr>
        <w:t>.</w:t>
      </w:r>
    </w:p>
    <w:p w:rsidR="00EE2094" w:rsidRPr="00EE2094" w:rsidRDefault="00EE2094" w:rsidP="006B6111">
      <w:pPr>
        <w:pStyle w:val="a3"/>
        <w:adjustRightInd w:val="0"/>
        <w:snapToGrid w:val="0"/>
        <w:spacing w:before="0" w:beforeAutospacing="0" w:after="0" w:afterAutospacing="0"/>
        <w:jc w:val="both"/>
        <w:rPr>
          <w:sz w:val="28"/>
          <w:szCs w:val="28"/>
        </w:rPr>
      </w:pPr>
    </w:p>
    <w:p w:rsidR="00333C0B" w:rsidRPr="00381E01" w:rsidRDefault="00333C0B" w:rsidP="00C72C81">
      <w:pPr>
        <w:pStyle w:val="a3"/>
        <w:numPr>
          <w:ilvl w:val="0"/>
          <w:numId w:val="2"/>
        </w:numPr>
        <w:jc w:val="center"/>
        <w:rPr>
          <w:b/>
          <w:bCs/>
          <w:sz w:val="28"/>
          <w:szCs w:val="28"/>
        </w:rPr>
      </w:pPr>
      <w:r w:rsidRPr="00381E01">
        <w:rPr>
          <w:b/>
          <w:bCs/>
          <w:sz w:val="28"/>
          <w:szCs w:val="28"/>
        </w:rPr>
        <w:t>Образцы оценочных заданий</w:t>
      </w:r>
    </w:p>
    <w:p w:rsidR="00C72C81" w:rsidRPr="001547ED" w:rsidRDefault="00E62FC5" w:rsidP="001547ED">
      <w:pPr>
        <w:pStyle w:val="a3"/>
        <w:ind w:firstLine="708"/>
        <w:jc w:val="both"/>
        <w:rPr>
          <w:color w:val="000000" w:themeColor="text1"/>
          <w:sz w:val="28"/>
          <w:szCs w:val="28"/>
        </w:rPr>
      </w:pPr>
      <w:r w:rsidRPr="00E62FC5">
        <w:rPr>
          <w:color w:val="000000" w:themeColor="text1"/>
          <w:sz w:val="28"/>
          <w:szCs w:val="28"/>
        </w:rPr>
        <w:t>Примеры</w:t>
      </w:r>
      <w:r>
        <w:rPr>
          <w:color w:val="000000" w:themeColor="text1"/>
          <w:sz w:val="28"/>
          <w:szCs w:val="28"/>
        </w:rPr>
        <w:t xml:space="preserve"> </w:t>
      </w:r>
      <w:r w:rsidRPr="00E62FC5">
        <w:rPr>
          <w:color w:val="000000" w:themeColor="text1"/>
          <w:sz w:val="28"/>
          <w:szCs w:val="28"/>
        </w:rPr>
        <w:t>заданий оценочного средства по квалификации</w:t>
      </w:r>
      <w:r>
        <w:rPr>
          <w:color w:val="000000" w:themeColor="text1"/>
          <w:sz w:val="28"/>
          <w:szCs w:val="28"/>
        </w:rPr>
        <w:t xml:space="preserve"> </w:t>
      </w:r>
      <w:r w:rsidR="001547ED">
        <w:rPr>
          <w:color w:val="000000" w:themeColor="text1"/>
          <w:sz w:val="28"/>
          <w:szCs w:val="28"/>
        </w:rPr>
        <w:t>«</w:t>
      </w:r>
      <w:r w:rsidRPr="00381E01">
        <w:rPr>
          <w:sz w:val="28"/>
          <w:szCs w:val="28"/>
        </w:rPr>
        <w:t xml:space="preserve">Специалист по оказанию медицинской помощи пациентам при заболеваниях и (или) состояниях уха, горла, носа </w:t>
      </w:r>
      <w:r w:rsidRPr="00381E01">
        <w:rPr>
          <w:bCs/>
          <w:sz w:val="28"/>
          <w:szCs w:val="28"/>
        </w:rPr>
        <w:t>(8 уровень квалификации)</w:t>
      </w:r>
      <w:r w:rsidR="001547ED">
        <w:rPr>
          <w:bCs/>
          <w:sz w:val="28"/>
          <w:szCs w:val="28"/>
        </w:rPr>
        <w:t>»,</w:t>
      </w:r>
      <w:r w:rsidRPr="00E62FC5">
        <w:rPr>
          <w:color w:val="000000" w:themeColor="text1"/>
          <w:sz w:val="28"/>
          <w:szCs w:val="28"/>
        </w:rPr>
        <w:t xml:space="preserve"> которые соискатель может использовать в дальнейшем в качестве тренировочных</w:t>
      </w:r>
      <w:r w:rsidR="001547ED">
        <w:rPr>
          <w:color w:val="000000" w:themeColor="text1"/>
          <w:sz w:val="28"/>
          <w:szCs w:val="28"/>
        </w:rPr>
        <w:t xml:space="preserve"> находятся на сайте </w:t>
      </w:r>
      <w:r w:rsidR="001547ED" w:rsidRPr="001547ED">
        <w:rPr>
          <w:color w:val="000000" w:themeColor="text1"/>
          <w:sz w:val="28"/>
          <w:szCs w:val="28"/>
        </w:rPr>
        <w:t>https://nacmedpalata.ru/?action=show&amp;id=29863</w:t>
      </w:r>
      <w:r w:rsidR="001547ED">
        <w:rPr>
          <w:color w:val="000000" w:themeColor="text1"/>
          <w:sz w:val="28"/>
          <w:szCs w:val="28"/>
        </w:rPr>
        <w:t>.</w:t>
      </w:r>
    </w:p>
    <w:p w:rsidR="00B42490" w:rsidRPr="00381E01" w:rsidRDefault="00B42490" w:rsidP="00B42490">
      <w:pPr>
        <w:pStyle w:val="a3"/>
        <w:rPr>
          <w:sz w:val="28"/>
          <w:szCs w:val="28"/>
        </w:rPr>
      </w:pPr>
      <w:r w:rsidRPr="00381E01">
        <w:rPr>
          <w:sz w:val="28"/>
          <w:szCs w:val="28"/>
        </w:rPr>
        <w:t xml:space="preserve">ЗАДАНИЯ К ТЕОРЕТИЧЕСКОМУ ЭТАПУ </w:t>
      </w:r>
    </w:p>
    <w:p w:rsidR="00B42490" w:rsidRPr="001547ED" w:rsidRDefault="00B42490" w:rsidP="00B42490">
      <w:pPr>
        <w:pStyle w:val="a3"/>
        <w:rPr>
          <w:sz w:val="28"/>
          <w:szCs w:val="28"/>
        </w:rPr>
      </w:pPr>
      <w:r w:rsidRPr="00381E01">
        <w:rPr>
          <w:b/>
          <w:bCs/>
          <w:sz w:val="28"/>
          <w:szCs w:val="28"/>
        </w:rPr>
        <w:t xml:space="preserve">Пример 1. </w:t>
      </w:r>
      <w:r w:rsidRPr="00381E01">
        <w:rPr>
          <w:sz w:val="28"/>
          <w:szCs w:val="28"/>
        </w:rPr>
        <w:t xml:space="preserve">Комментарий к заданию на выбор ответа </w:t>
      </w:r>
      <w:r w:rsidR="001547ED">
        <w:rPr>
          <w:sz w:val="28"/>
          <w:szCs w:val="28"/>
        </w:rPr>
        <w:t xml:space="preserve">. </w:t>
      </w:r>
    </w:p>
    <w:p w:rsidR="00B42490" w:rsidRPr="00381E01" w:rsidRDefault="00B42490" w:rsidP="00B42490">
      <w:pPr>
        <w:shd w:val="clear" w:color="auto" w:fill="FFFFFF"/>
        <w:jc w:val="both"/>
        <w:rPr>
          <w:color w:val="1A1A1A"/>
          <w:sz w:val="28"/>
          <w:szCs w:val="28"/>
        </w:rPr>
      </w:pPr>
      <w:r w:rsidRPr="00381E01">
        <w:rPr>
          <w:color w:val="1A1A1A"/>
          <w:sz w:val="28"/>
          <w:szCs w:val="28"/>
        </w:rPr>
        <w:t xml:space="preserve">Задание №7. </w:t>
      </w:r>
      <w:r w:rsidR="001547ED" w:rsidRPr="001547ED">
        <w:rPr>
          <w:sz w:val="28"/>
          <w:szCs w:val="28"/>
        </w:rPr>
        <w:t>Выберите один правильный вариант ответа.</w:t>
      </w:r>
      <w:r w:rsidR="001547ED">
        <w:t xml:space="preserve"> </w:t>
      </w:r>
      <w:r w:rsidRPr="00381E01">
        <w:rPr>
          <w:color w:val="1A1A1A"/>
          <w:sz w:val="28"/>
          <w:szCs w:val="28"/>
        </w:rPr>
        <w:t>Пациент 36 лет обратился к ЛОР-врачу с жалобами на снижение слуха на оба уха, нарушение разборчивости речи, дискомфорт в общении с окружающими людьми в течение года, после того как стал работать консультантом в магазине. Хронических заболеваний не имеет. Общее состояние больного удовлетворительное. Сознание ясное, адекватен. АД 120/70 мм рт ст, ЧСС 72/мин, ЧДД 17/мин. Осмотр ЛОР-органов – безпатологических отклонений. Разговорная речь AD/AS = 2 м, Шепотная речь AD/AS = 1 м. Какое обследование необходимо провести данному пациенту для определения степени тугоухости и решения вопроса о слухо-протезировании?</w:t>
      </w:r>
    </w:p>
    <w:p w:rsidR="00B42490" w:rsidRPr="00381E01" w:rsidRDefault="00B42490" w:rsidP="00B42490">
      <w:pPr>
        <w:shd w:val="clear" w:color="auto" w:fill="FFFFFF"/>
        <w:rPr>
          <w:color w:val="1A1A1A"/>
          <w:sz w:val="28"/>
          <w:szCs w:val="28"/>
        </w:rPr>
      </w:pPr>
      <w:r w:rsidRPr="00381E01">
        <w:rPr>
          <w:color w:val="1A1A1A"/>
          <w:sz w:val="28"/>
          <w:szCs w:val="28"/>
        </w:rPr>
        <w:t>А) Импедансометрию</w:t>
      </w:r>
    </w:p>
    <w:p w:rsidR="00B42490" w:rsidRPr="00381E01" w:rsidRDefault="00B42490" w:rsidP="00B42490">
      <w:pPr>
        <w:shd w:val="clear" w:color="auto" w:fill="FFFFFF"/>
        <w:rPr>
          <w:color w:val="1A1A1A"/>
          <w:sz w:val="28"/>
          <w:szCs w:val="28"/>
        </w:rPr>
      </w:pPr>
      <w:r w:rsidRPr="00381E01">
        <w:rPr>
          <w:color w:val="1A1A1A"/>
          <w:sz w:val="28"/>
          <w:szCs w:val="28"/>
        </w:rPr>
        <w:t>Б) Отоакустическую эмиссию</w:t>
      </w:r>
    </w:p>
    <w:p w:rsidR="00B42490" w:rsidRPr="00381E01" w:rsidRDefault="00B42490" w:rsidP="00B42490">
      <w:pPr>
        <w:shd w:val="clear" w:color="auto" w:fill="FFFFFF"/>
        <w:rPr>
          <w:color w:val="1A1A1A"/>
          <w:sz w:val="28"/>
          <w:szCs w:val="28"/>
        </w:rPr>
      </w:pPr>
      <w:r w:rsidRPr="00381E01">
        <w:rPr>
          <w:color w:val="1A1A1A"/>
          <w:sz w:val="28"/>
          <w:szCs w:val="28"/>
        </w:rPr>
        <w:t>В) Электрокохлеографию</w:t>
      </w:r>
    </w:p>
    <w:p w:rsidR="00B42490" w:rsidRPr="00381E01" w:rsidRDefault="00B42490" w:rsidP="00B42490">
      <w:pPr>
        <w:shd w:val="clear" w:color="auto" w:fill="FFFFFF"/>
        <w:rPr>
          <w:color w:val="1A1A1A"/>
          <w:sz w:val="28"/>
          <w:szCs w:val="28"/>
        </w:rPr>
      </w:pPr>
      <w:r w:rsidRPr="00381E01">
        <w:rPr>
          <w:color w:val="1A1A1A"/>
          <w:sz w:val="28"/>
          <w:szCs w:val="28"/>
        </w:rPr>
        <w:t>Г) Тональную пороговую аудиометрию</w:t>
      </w:r>
    </w:p>
    <w:p w:rsidR="00B42490" w:rsidRPr="00381E01" w:rsidRDefault="00B42490" w:rsidP="00B42490">
      <w:pPr>
        <w:shd w:val="clear" w:color="auto" w:fill="FFFFFF"/>
        <w:rPr>
          <w:color w:val="1A1A1A"/>
          <w:sz w:val="28"/>
          <w:szCs w:val="28"/>
        </w:rPr>
      </w:pPr>
      <w:r w:rsidRPr="00381E01">
        <w:rPr>
          <w:color w:val="1A1A1A"/>
          <w:sz w:val="28"/>
          <w:szCs w:val="28"/>
        </w:rPr>
        <w:t>Д) Камертональные пробы</w:t>
      </w:r>
    </w:p>
    <w:p w:rsidR="00C72C81" w:rsidRPr="00381E01" w:rsidRDefault="00C72C81" w:rsidP="00C72C81">
      <w:pPr>
        <w:pStyle w:val="a3"/>
        <w:rPr>
          <w:sz w:val="28"/>
          <w:szCs w:val="28"/>
        </w:rPr>
      </w:pPr>
    </w:p>
    <w:p w:rsidR="00B42490" w:rsidRPr="00381E01" w:rsidRDefault="00B42490" w:rsidP="00B42490">
      <w:pPr>
        <w:pStyle w:val="a3"/>
        <w:jc w:val="both"/>
        <w:rPr>
          <w:sz w:val="28"/>
          <w:szCs w:val="28"/>
        </w:rPr>
      </w:pPr>
      <w:r w:rsidRPr="00381E01">
        <w:rPr>
          <w:i/>
          <w:iCs/>
          <w:sz w:val="28"/>
          <w:szCs w:val="28"/>
        </w:rPr>
        <w:t xml:space="preserve">Формулировка «выберите </w:t>
      </w:r>
      <w:r w:rsidR="001547ED">
        <w:rPr>
          <w:i/>
          <w:iCs/>
          <w:sz w:val="28"/>
          <w:szCs w:val="28"/>
        </w:rPr>
        <w:t>один</w:t>
      </w:r>
      <w:r w:rsidRPr="00381E01">
        <w:rPr>
          <w:i/>
          <w:iCs/>
          <w:sz w:val="28"/>
          <w:szCs w:val="28"/>
        </w:rPr>
        <w:t xml:space="preserve"> правильны</w:t>
      </w:r>
      <w:r w:rsidR="001547ED">
        <w:rPr>
          <w:i/>
          <w:iCs/>
          <w:sz w:val="28"/>
          <w:szCs w:val="28"/>
        </w:rPr>
        <w:t>й</w:t>
      </w:r>
      <w:r w:rsidRPr="00381E01">
        <w:rPr>
          <w:i/>
          <w:iCs/>
          <w:sz w:val="28"/>
          <w:szCs w:val="28"/>
        </w:rPr>
        <w:t xml:space="preserve"> вариант ответа» предполагает наличие </w:t>
      </w:r>
      <w:r w:rsidR="001547ED">
        <w:rPr>
          <w:i/>
          <w:iCs/>
          <w:sz w:val="28"/>
          <w:szCs w:val="28"/>
        </w:rPr>
        <w:t>одного</w:t>
      </w:r>
      <w:r w:rsidRPr="00381E01">
        <w:rPr>
          <w:i/>
          <w:iCs/>
          <w:sz w:val="28"/>
          <w:szCs w:val="28"/>
        </w:rPr>
        <w:t xml:space="preserve"> правильн</w:t>
      </w:r>
      <w:r w:rsidR="001547ED">
        <w:rPr>
          <w:i/>
          <w:iCs/>
          <w:sz w:val="28"/>
          <w:szCs w:val="28"/>
        </w:rPr>
        <w:t>ого</w:t>
      </w:r>
      <w:r w:rsidRPr="00381E01">
        <w:rPr>
          <w:i/>
          <w:iCs/>
          <w:sz w:val="28"/>
          <w:szCs w:val="28"/>
        </w:rPr>
        <w:t xml:space="preserve"> ответ</w:t>
      </w:r>
      <w:r w:rsidR="001547ED">
        <w:rPr>
          <w:i/>
          <w:iCs/>
          <w:sz w:val="28"/>
          <w:szCs w:val="28"/>
        </w:rPr>
        <w:t>а</w:t>
      </w:r>
      <w:r w:rsidRPr="00381E01">
        <w:rPr>
          <w:i/>
          <w:iCs/>
          <w:sz w:val="28"/>
          <w:szCs w:val="28"/>
        </w:rPr>
        <w:t xml:space="preserve">. </w:t>
      </w:r>
      <w:r w:rsidR="009958FB" w:rsidRPr="00381E01">
        <w:rPr>
          <w:i/>
          <w:iCs/>
          <w:sz w:val="28"/>
          <w:szCs w:val="28"/>
        </w:rPr>
        <w:t xml:space="preserve">Внимательно ознакомьтесь с поставленными условиями и выберете только </w:t>
      </w:r>
      <w:r w:rsidR="001547ED">
        <w:rPr>
          <w:i/>
          <w:iCs/>
          <w:sz w:val="28"/>
          <w:szCs w:val="28"/>
        </w:rPr>
        <w:t xml:space="preserve">тот </w:t>
      </w:r>
      <w:r w:rsidR="009958FB" w:rsidRPr="00381E01">
        <w:rPr>
          <w:i/>
          <w:iCs/>
          <w:sz w:val="28"/>
          <w:szCs w:val="28"/>
        </w:rPr>
        <w:t>вариант, которы</w:t>
      </w:r>
      <w:r w:rsidR="001547ED">
        <w:rPr>
          <w:i/>
          <w:iCs/>
          <w:sz w:val="28"/>
          <w:szCs w:val="28"/>
        </w:rPr>
        <w:t>й</w:t>
      </w:r>
      <w:r w:rsidR="009958FB" w:rsidRPr="00381E01">
        <w:rPr>
          <w:i/>
          <w:iCs/>
          <w:sz w:val="28"/>
          <w:szCs w:val="28"/>
        </w:rPr>
        <w:t xml:space="preserve"> соответству</w:t>
      </w:r>
      <w:r w:rsidR="001547ED">
        <w:rPr>
          <w:i/>
          <w:iCs/>
          <w:sz w:val="28"/>
          <w:szCs w:val="28"/>
        </w:rPr>
        <w:t>е</w:t>
      </w:r>
      <w:r w:rsidR="009958FB" w:rsidRPr="00381E01">
        <w:rPr>
          <w:i/>
          <w:iCs/>
          <w:sz w:val="28"/>
          <w:szCs w:val="28"/>
        </w:rPr>
        <w:t>т поставленной задаче</w:t>
      </w:r>
      <w:r w:rsidRPr="00381E01">
        <w:rPr>
          <w:i/>
          <w:iCs/>
          <w:sz w:val="28"/>
          <w:szCs w:val="28"/>
        </w:rPr>
        <w:t>. Поэтому кликаем мышью на соответствующие квадратики напротив правильн</w:t>
      </w:r>
      <w:r w:rsidR="001547ED">
        <w:rPr>
          <w:i/>
          <w:iCs/>
          <w:sz w:val="28"/>
          <w:szCs w:val="28"/>
        </w:rPr>
        <w:t>ого</w:t>
      </w:r>
      <w:r w:rsidRPr="00381E01">
        <w:rPr>
          <w:i/>
          <w:iCs/>
          <w:sz w:val="28"/>
          <w:szCs w:val="28"/>
        </w:rPr>
        <w:t xml:space="preserve"> ответ</w:t>
      </w:r>
      <w:r w:rsidR="00494104">
        <w:rPr>
          <w:i/>
          <w:iCs/>
          <w:sz w:val="28"/>
          <w:szCs w:val="28"/>
        </w:rPr>
        <w:t>а</w:t>
      </w:r>
      <w:r w:rsidRPr="00381E01">
        <w:rPr>
          <w:i/>
          <w:iCs/>
          <w:sz w:val="28"/>
          <w:szCs w:val="28"/>
        </w:rPr>
        <w:t xml:space="preserve"> и переходим к следующему заданию. </w:t>
      </w:r>
    </w:p>
    <w:p w:rsidR="00333C0B" w:rsidRPr="00381E01" w:rsidRDefault="00A03CA5" w:rsidP="00A03CA5">
      <w:pPr>
        <w:pStyle w:val="a3"/>
        <w:rPr>
          <w:sz w:val="28"/>
          <w:szCs w:val="28"/>
        </w:rPr>
      </w:pPr>
      <w:r w:rsidRPr="00381E01">
        <w:rPr>
          <w:b/>
          <w:bCs/>
          <w:sz w:val="28"/>
          <w:szCs w:val="28"/>
        </w:rPr>
        <w:t xml:space="preserve">Пример 2. </w:t>
      </w:r>
      <w:r w:rsidRPr="00381E01">
        <w:rPr>
          <w:sz w:val="28"/>
          <w:szCs w:val="28"/>
        </w:rPr>
        <w:t xml:space="preserve">Комментарий к заданию на выбор ответа </w:t>
      </w:r>
    </w:p>
    <w:p w:rsidR="00A03CA5" w:rsidRPr="00381E01" w:rsidRDefault="00A03CA5" w:rsidP="00A03CA5">
      <w:pPr>
        <w:shd w:val="clear" w:color="auto" w:fill="FFFFFF"/>
        <w:jc w:val="both"/>
        <w:rPr>
          <w:color w:val="1A1A1A"/>
          <w:sz w:val="28"/>
          <w:szCs w:val="28"/>
        </w:rPr>
      </w:pPr>
      <w:r w:rsidRPr="00381E01">
        <w:rPr>
          <w:color w:val="1A1A1A"/>
          <w:sz w:val="28"/>
          <w:szCs w:val="28"/>
        </w:rPr>
        <w:t>Задание № 10 У больной 36 лет, жалобы на боль в горле при глотании, повышение температуры до 38,8°С, общее недомогание. АД 120 и 80 мм рт. ст. ЧСС 84 ударов в 1 мин. ЧДД 18 в 1 минуту. Больна 3 дня. Лечилась домашними средствами – полосканием горла, принимала аспирин, лечение не помогло. Фарингоскопия затруднена – болезненно реагирует на введение шпателя. Слизистая оболочка глотки гиперемирована, инфильтрирована. Подчелюстные лимфоузлы увеличены, болезненны при пальпации. При гипофарингоскопии определяется гиперемия, инфильтрация ткани язычной миндалины, на ее поверхности определяются налеты в виде белых островков. В какое отделение больницы наиболее целесообразна госпитализация в данном случае?</w:t>
      </w:r>
    </w:p>
    <w:p w:rsidR="00A03CA5" w:rsidRPr="00381E01" w:rsidRDefault="00A03CA5" w:rsidP="00A03CA5">
      <w:pPr>
        <w:shd w:val="clear" w:color="auto" w:fill="FFFFFF"/>
        <w:jc w:val="both"/>
        <w:rPr>
          <w:color w:val="1A1A1A"/>
          <w:sz w:val="28"/>
          <w:szCs w:val="28"/>
          <w:u w:val="single"/>
        </w:rPr>
      </w:pPr>
      <w:r w:rsidRPr="00381E01">
        <w:rPr>
          <w:color w:val="1A1A1A"/>
          <w:sz w:val="28"/>
          <w:szCs w:val="28"/>
        </w:rPr>
        <w:t xml:space="preserve">А) </w:t>
      </w:r>
      <w:r w:rsidRPr="00381E01">
        <w:rPr>
          <w:color w:val="1A1A1A"/>
          <w:sz w:val="28"/>
          <w:szCs w:val="28"/>
          <w:u w:val="single"/>
        </w:rPr>
        <w:t>Инфекционное</w:t>
      </w:r>
    </w:p>
    <w:p w:rsidR="00A03CA5" w:rsidRPr="00381E01" w:rsidRDefault="00A03CA5" w:rsidP="00A03CA5">
      <w:pPr>
        <w:shd w:val="clear" w:color="auto" w:fill="FFFFFF"/>
        <w:jc w:val="both"/>
        <w:rPr>
          <w:color w:val="1A1A1A"/>
          <w:sz w:val="28"/>
          <w:szCs w:val="28"/>
        </w:rPr>
      </w:pPr>
      <w:r w:rsidRPr="00381E01">
        <w:rPr>
          <w:color w:val="1A1A1A"/>
          <w:sz w:val="28"/>
          <w:szCs w:val="28"/>
        </w:rPr>
        <w:t>Б) Оториноларингологическое</w:t>
      </w:r>
    </w:p>
    <w:p w:rsidR="00A03CA5" w:rsidRPr="00381E01" w:rsidRDefault="00A03CA5" w:rsidP="00A03CA5">
      <w:pPr>
        <w:shd w:val="clear" w:color="auto" w:fill="FFFFFF"/>
        <w:jc w:val="both"/>
        <w:rPr>
          <w:color w:val="1A1A1A"/>
          <w:sz w:val="28"/>
          <w:szCs w:val="28"/>
        </w:rPr>
      </w:pPr>
      <w:r w:rsidRPr="00381E01">
        <w:rPr>
          <w:color w:val="1A1A1A"/>
          <w:sz w:val="28"/>
          <w:szCs w:val="28"/>
        </w:rPr>
        <w:t>В) Терапевтическое</w:t>
      </w:r>
    </w:p>
    <w:p w:rsidR="00A03CA5" w:rsidRPr="00381E01" w:rsidRDefault="00A03CA5" w:rsidP="00A03CA5">
      <w:pPr>
        <w:shd w:val="clear" w:color="auto" w:fill="FFFFFF"/>
        <w:jc w:val="both"/>
        <w:rPr>
          <w:color w:val="1A1A1A"/>
          <w:sz w:val="28"/>
          <w:szCs w:val="28"/>
        </w:rPr>
      </w:pPr>
      <w:r w:rsidRPr="00381E01">
        <w:rPr>
          <w:color w:val="1A1A1A"/>
          <w:sz w:val="28"/>
          <w:szCs w:val="28"/>
        </w:rPr>
        <w:t>Г) Хирургическое</w:t>
      </w:r>
    </w:p>
    <w:p w:rsidR="00A03CA5" w:rsidRPr="00381E01" w:rsidRDefault="00A03CA5" w:rsidP="00A03CA5">
      <w:pPr>
        <w:shd w:val="clear" w:color="auto" w:fill="FFFFFF"/>
        <w:jc w:val="both"/>
        <w:rPr>
          <w:color w:val="1A1A1A"/>
          <w:sz w:val="28"/>
          <w:szCs w:val="28"/>
        </w:rPr>
      </w:pPr>
      <w:r w:rsidRPr="00381E01">
        <w:rPr>
          <w:color w:val="1A1A1A"/>
          <w:sz w:val="28"/>
          <w:szCs w:val="28"/>
        </w:rPr>
        <w:t>Д) Гнойной хирургии</w:t>
      </w:r>
    </w:p>
    <w:p w:rsidR="006B6111" w:rsidRPr="00381E01" w:rsidRDefault="006B6111" w:rsidP="006B6111">
      <w:pPr>
        <w:pStyle w:val="a3"/>
        <w:jc w:val="both"/>
        <w:rPr>
          <w:sz w:val="28"/>
          <w:szCs w:val="28"/>
        </w:rPr>
      </w:pPr>
      <w:r w:rsidRPr="00381E01">
        <w:rPr>
          <w:i/>
          <w:iCs/>
          <w:sz w:val="28"/>
          <w:szCs w:val="28"/>
        </w:rPr>
        <w:t>Это задание на выбор одного ответа</w:t>
      </w:r>
      <w:r w:rsidR="009958FB" w:rsidRPr="00381E01">
        <w:rPr>
          <w:i/>
          <w:iCs/>
          <w:sz w:val="28"/>
          <w:szCs w:val="28"/>
        </w:rPr>
        <w:t>.</w:t>
      </w:r>
      <w:r w:rsidRPr="00381E01">
        <w:rPr>
          <w:i/>
          <w:iCs/>
          <w:sz w:val="28"/>
          <w:szCs w:val="28"/>
        </w:rPr>
        <w:t xml:space="preserve"> Нужно быть внимательным и разглядеть </w:t>
      </w:r>
      <w:r w:rsidR="00281D8D" w:rsidRPr="00381E01">
        <w:rPr>
          <w:i/>
          <w:iCs/>
          <w:sz w:val="28"/>
          <w:szCs w:val="28"/>
        </w:rPr>
        <w:t>правильную</w:t>
      </w:r>
      <w:r w:rsidRPr="00381E01">
        <w:rPr>
          <w:i/>
          <w:iCs/>
          <w:sz w:val="28"/>
          <w:szCs w:val="28"/>
        </w:rPr>
        <w:t xml:space="preserve"> формулировк</w:t>
      </w:r>
      <w:r w:rsidR="00281D8D" w:rsidRPr="00381E01">
        <w:rPr>
          <w:i/>
          <w:iCs/>
          <w:sz w:val="28"/>
          <w:szCs w:val="28"/>
        </w:rPr>
        <w:t>у.</w:t>
      </w:r>
      <w:r w:rsidRPr="00381E01">
        <w:rPr>
          <w:i/>
          <w:iCs/>
          <w:sz w:val="28"/>
          <w:szCs w:val="28"/>
        </w:rPr>
        <w:t xml:space="preserve"> Правильный ответ может дать собственный опыт работы. Кликаем на него и переходим к следующему заданию. </w:t>
      </w:r>
    </w:p>
    <w:p w:rsidR="00A03CA5" w:rsidRPr="00381E01" w:rsidRDefault="00A03CA5" w:rsidP="00333C0B">
      <w:pPr>
        <w:jc w:val="center"/>
        <w:rPr>
          <w:sz w:val="28"/>
          <w:szCs w:val="28"/>
        </w:rPr>
      </w:pPr>
    </w:p>
    <w:p w:rsidR="00A03CA5" w:rsidRPr="00381E01" w:rsidRDefault="00A03CA5" w:rsidP="00281D8D">
      <w:pPr>
        <w:pStyle w:val="a3"/>
        <w:jc w:val="center"/>
        <w:rPr>
          <w:sz w:val="28"/>
          <w:szCs w:val="28"/>
        </w:rPr>
      </w:pPr>
      <w:r w:rsidRPr="00381E01">
        <w:rPr>
          <w:sz w:val="28"/>
          <w:szCs w:val="28"/>
        </w:rPr>
        <w:t>ЗАДАНИЯ К ПРАКТИЧЕСКОМУ ЭТАПУ</w:t>
      </w:r>
    </w:p>
    <w:p w:rsidR="00A03CA5" w:rsidRPr="00381E01" w:rsidRDefault="00A03CA5" w:rsidP="006B6111">
      <w:pPr>
        <w:pStyle w:val="a3"/>
        <w:jc w:val="both"/>
        <w:rPr>
          <w:sz w:val="28"/>
          <w:szCs w:val="28"/>
        </w:rPr>
      </w:pPr>
      <w:r w:rsidRPr="00381E01">
        <w:rPr>
          <w:sz w:val="28"/>
          <w:szCs w:val="28"/>
        </w:rPr>
        <w:t xml:space="preserve">Комментарий к заданию на выполнение трудовых функций и трудовых действий в реальных условиях </w:t>
      </w:r>
    </w:p>
    <w:p w:rsidR="00A03CA5" w:rsidRPr="00381E01" w:rsidRDefault="00A03CA5" w:rsidP="006B6111">
      <w:pPr>
        <w:pStyle w:val="a3"/>
        <w:jc w:val="both"/>
        <w:rPr>
          <w:sz w:val="28"/>
          <w:szCs w:val="28"/>
        </w:rPr>
      </w:pPr>
      <w:r w:rsidRPr="00381E01">
        <w:rPr>
          <w:i/>
          <w:iCs/>
          <w:sz w:val="28"/>
          <w:szCs w:val="28"/>
        </w:rPr>
        <w:t xml:space="preserve">Даже если Вы считаете себя профессионалом экстра-класса, необходимо учитывать, что на экзаменационной площадке Вам придется пользоваться тем оборудованием, инструментом, материалами и той экипировкой, какие имеются в распоряжении ЦОК, а не на каких Вы обучались или какими Вы постоянно пользуетесь на своем рабочем месте и привыкли к ним. Будьте психологически готовы показать свою работу даже в непривычных и некомфортных условиях! </w:t>
      </w:r>
    </w:p>
    <w:p w:rsidR="00A03CA5" w:rsidRPr="00381E01" w:rsidRDefault="00A03CA5" w:rsidP="006B6111">
      <w:pPr>
        <w:pStyle w:val="a3"/>
        <w:jc w:val="both"/>
        <w:rPr>
          <w:sz w:val="28"/>
          <w:szCs w:val="28"/>
        </w:rPr>
      </w:pPr>
      <w:r w:rsidRPr="00381E01">
        <w:rPr>
          <w:i/>
          <w:iCs/>
          <w:sz w:val="28"/>
          <w:szCs w:val="28"/>
        </w:rPr>
        <w:t>Совет: 1) СТРОГО соблюдайте ВСЕ установленные требования, нормы и регламенты; 2) если это позволяет график и сценарий выполнения задания, не бросайтесь сразу же выполнять сложные операции, выделите сначала очень короткое время для адаптации к непривычным для Вас конкретным маркам и типам средств труда</w:t>
      </w:r>
      <w:r w:rsidRPr="00381E01">
        <w:rPr>
          <w:sz w:val="28"/>
          <w:szCs w:val="28"/>
        </w:rPr>
        <w:t>.</w:t>
      </w:r>
    </w:p>
    <w:p w:rsidR="00A03CA5" w:rsidRDefault="00A03CA5" w:rsidP="00333C0B">
      <w:pPr>
        <w:jc w:val="center"/>
        <w:rPr>
          <w:sz w:val="28"/>
          <w:szCs w:val="28"/>
        </w:rPr>
      </w:pPr>
    </w:p>
    <w:p w:rsidR="00EE2094" w:rsidRDefault="00EE2094" w:rsidP="00EE2094">
      <w:pPr>
        <w:pStyle w:val="1"/>
        <w:spacing w:before="0" w:beforeAutospacing="0" w:after="0" w:afterAutospacing="0"/>
        <w:rPr>
          <w:sz w:val="24"/>
          <w:szCs w:val="24"/>
        </w:rPr>
      </w:pPr>
      <w:r>
        <w:rPr>
          <w:sz w:val="24"/>
          <w:szCs w:val="24"/>
        </w:rPr>
        <w:t xml:space="preserve">Задание №1. </w:t>
      </w:r>
      <w:r w:rsidRPr="005653D6">
        <w:rPr>
          <w:sz w:val="24"/>
          <w:szCs w:val="24"/>
        </w:rPr>
        <w:t>Манипуляции в полости носа</w:t>
      </w:r>
      <w:r>
        <w:rPr>
          <w:sz w:val="24"/>
          <w:szCs w:val="24"/>
        </w:rPr>
        <w:t>.</w:t>
      </w:r>
    </w:p>
    <w:p w:rsidR="00EE2094" w:rsidRDefault="00EE2094" w:rsidP="00EE2094">
      <w:pPr>
        <w:pStyle w:val="1"/>
        <w:spacing w:before="0" w:beforeAutospacing="0" w:after="0" w:afterAutospacing="0"/>
        <w:rPr>
          <w:sz w:val="24"/>
          <w:szCs w:val="24"/>
        </w:rPr>
      </w:pPr>
    </w:p>
    <w:tbl>
      <w:tblPr>
        <w:tblW w:w="9781" w:type="dxa"/>
        <w:tblInd w:w="15" w:type="dxa"/>
        <w:tblBorders>
          <w:top w:val="single" w:sz="6" w:space="0" w:color="000000"/>
          <w:left w:val="single" w:sz="6" w:space="0" w:color="000000"/>
          <w:bottom w:val="single" w:sz="6" w:space="0" w:color="000000"/>
          <w:right w:val="single" w:sz="6" w:space="0" w:color="000000"/>
        </w:tblBorders>
        <w:tblLook w:val="04A0"/>
      </w:tblPr>
      <w:tblGrid>
        <w:gridCol w:w="2812"/>
        <w:gridCol w:w="6969"/>
      </w:tblGrid>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Станция:</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Манипуляции в полости носа</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Нозология:</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rPr>
                <w:color w:val="373A3C"/>
                <w:sz w:val="20"/>
                <w:szCs w:val="20"/>
              </w:rPr>
            </w:pPr>
            <w:r w:rsidRPr="005653D6">
              <w:rPr>
                <w:color w:val="373A3C"/>
                <w:sz w:val="20"/>
                <w:szCs w:val="20"/>
              </w:rPr>
              <w:t>Хронический синусит, исключая полипозный (взрослые)</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Уровень:</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Соответствие должности</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Место оказания помощи:</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Поликлиника</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Проверяемое действие:</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Исследования</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Тип станции:</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Наблюдаемая</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Продолжительность станции, мин.:</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B178E8" w:rsidRDefault="00EE2094" w:rsidP="00AE607E">
            <w:pPr>
              <w:rPr>
                <w:color w:val="373A3C"/>
                <w:sz w:val="20"/>
                <w:szCs w:val="20"/>
              </w:rPr>
            </w:pPr>
            <w:r w:rsidRPr="00B178E8">
              <w:rPr>
                <w:color w:val="373A3C"/>
                <w:sz w:val="20"/>
                <w:szCs w:val="20"/>
              </w:rPr>
              <w:t>7</w:t>
            </w:r>
          </w:p>
        </w:tc>
      </w:tr>
      <w:tr w:rsidR="00EE2094"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Пациент:</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Тренажер</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Pr="005653D6" w:rsidRDefault="00EE2094" w:rsidP="00AE607E">
            <w:pPr>
              <w:rPr>
                <w:color w:val="373A3C"/>
                <w:sz w:val="20"/>
                <w:szCs w:val="20"/>
              </w:rPr>
            </w:pPr>
            <w:r w:rsidRPr="005653D6">
              <w:rPr>
                <w:color w:val="373A3C"/>
                <w:sz w:val="20"/>
                <w:szCs w:val="20"/>
              </w:rPr>
              <w:t>Симулированная среда (мебель и прочее оборудование):</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i/>
                <w:iCs/>
                <w:color w:val="373A3C"/>
                <w:sz w:val="20"/>
                <w:szCs w:val="20"/>
              </w:rPr>
              <w:t>Стандартный кабинет, раковина и смеситель для мытья рук, манипуляционный столик с лежащими на нем перчатками, оборудованием и инструментами</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Pr="005653D6" w:rsidRDefault="00EE2094" w:rsidP="00AE607E">
            <w:pPr>
              <w:rPr>
                <w:color w:val="373A3C"/>
                <w:sz w:val="20"/>
                <w:szCs w:val="20"/>
              </w:rPr>
            </w:pPr>
            <w:proofErr w:type="spellStart"/>
            <w:r w:rsidRPr="005653D6">
              <w:rPr>
                <w:color w:val="373A3C"/>
                <w:sz w:val="20"/>
                <w:szCs w:val="20"/>
              </w:rPr>
              <w:t>Симуляционное</w:t>
            </w:r>
            <w:proofErr w:type="spellEnd"/>
            <w:r w:rsidRPr="005653D6">
              <w:rPr>
                <w:color w:val="373A3C"/>
                <w:sz w:val="20"/>
                <w:szCs w:val="20"/>
              </w:rPr>
              <w:t xml:space="preserve"> оборудование с выбором сценария, где применимо:</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МУ0517 Тренажер для отработки навыков прокалывания гайморовой пазухи</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Медицинское оборудование:</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Налобный осветитель либо рефлектор и настольная лампа накаливания (лампа должна быть на столе с манекеном)</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Расходные материалы:</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proofErr w:type="spellStart"/>
            <w:r w:rsidRPr="005653D6">
              <w:rPr>
                <w:color w:val="373A3C"/>
                <w:sz w:val="20"/>
                <w:szCs w:val="20"/>
              </w:rPr>
              <w:t>Р-р</w:t>
            </w:r>
            <w:proofErr w:type="spellEnd"/>
            <w:r w:rsidRPr="005653D6">
              <w:rPr>
                <w:color w:val="373A3C"/>
                <w:sz w:val="20"/>
                <w:szCs w:val="20"/>
              </w:rPr>
              <w:t xml:space="preserve"> адреналина или </w:t>
            </w:r>
            <w:proofErr w:type="spellStart"/>
            <w:r w:rsidRPr="005653D6">
              <w:rPr>
                <w:color w:val="373A3C"/>
                <w:sz w:val="20"/>
                <w:szCs w:val="20"/>
              </w:rPr>
              <w:t>нафазолина</w:t>
            </w:r>
            <w:proofErr w:type="spellEnd"/>
            <w:r w:rsidRPr="005653D6">
              <w:rPr>
                <w:color w:val="373A3C"/>
                <w:sz w:val="20"/>
                <w:szCs w:val="20"/>
              </w:rPr>
              <w:t xml:space="preserve"> (либо имитация), вата</w:t>
            </w:r>
            <w:r>
              <w:rPr>
                <w:color w:val="373A3C"/>
                <w:sz w:val="20"/>
                <w:szCs w:val="20"/>
              </w:rPr>
              <w:t> </w:t>
            </w:r>
            <w:r w:rsidRPr="005653D6">
              <w:rPr>
                <w:color w:val="373A3C"/>
                <w:sz w:val="20"/>
                <w:szCs w:val="20"/>
              </w:rPr>
              <w:t>5 г, одноразовые смотровые перчатки</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Медицинские инструменты:</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Носовое зеркало, зонд навивной, лоток металлический (желательно)</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Default="00EE2094" w:rsidP="00AE607E">
            <w:pPr>
              <w:rPr>
                <w:color w:val="373A3C"/>
                <w:sz w:val="20"/>
                <w:szCs w:val="20"/>
              </w:rPr>
            </w:pPr>
            <w:r>
              <w:rPr>
                <w:color w:val="373A3C"/>
                <w:sz w:val="20"/>
                <w:szCs w:val="20"/>
              </w:rPr>
              <w:t>Брифинг - задание для экзаменуемого:</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Ситуация:</w:t>
            </w:r>
          </w:p>
          <w:p w:rsidR="00EE2094" w:rsidRPr="005653D6" w:rsidRDefault="00EE2094" w:rsidP="00AE607E">
            <w:pPr>
              <w:spacing w:after="100" w:afterAutospacing="1"/>
              <w:rPr>
                <w:i/>
                <w:iCs/>
                <w:color w:val="373A3C"/>
                <w:sz w:val="20"/>
                <w:szCs w:val="20"/>
              </w:rPr>
            </w:pPr>
            <w:r w:rsidRPr="005653D6">
              <w:rPr>
                <w:i/>
                <w:color w:val="373A3C"/>
                <w:sz w:val="20"/>
                <w:szCs w:val="20"/>
              </w:rPr>
              <w:t xml:space="preserve">К вам на прием обратился пациент 40 лет с признаками левостороннего гайморита. </w:t>
            </w:r>
          </w:p>
          <w:p w:rsidR="00EE2094" w:rsidRDefault="00EE2094" w:rsidP="00AE607E">
            <w:pPr>
              <w:spacing w:after="100" w:afterAutospacing="1"/>
              <w:rPr>
                <w:iCs/>
                <w:color w:val="373A3C"/>
                <w:sz w:val="20"/>
                <w:szCs w:val="20"/>
              </w:rPr>
            </w:pPr>
            <w:r>
              <w:rPr>
                <w:iCs/>
                <w:color w:val="373A3C"/>
                <w:sz w:val="20"/>
                <w:szCs w:val="20"/>
              </w:rPr>
              <w:t xml:space="preserve">ВАШИ ЗАДАЧИ: </w:t>
            </w:r>
          </w:p>
          <w:p w:rsidR="00EE2094" w:rsidRDefault="00EE2094" w:rsidP="00EE2094">
            <w:pPr>
              <w:pStyle w:val="a4"/>
              <w:numPr>
                <w:ilvl w:val="0"/>
                <w:numId w:val="4"/>
              </w:numPr>
              <w:spacing w:after="100" w:afterAutospacing="1"/>
              <w:rPr>
                <w:rFonts w:ascii="Times New Roman" w:eastAsia="Times New Roman" w:hAnsi="Times New Roman" w:cs="Times New Roman"/>
                <w:color w:val="373A3C"/>
                <w:sz w:val="20"/>
                <w:szCs w:val="20"/>
              </w:rPr>
            </w:pPr>
            <w:r>
              <w:rPr>
                <w:rFonts w:ascii="Times New Roman" w:eastAsia="Times New Roman" w:hAnsi="Times New Roman" w:cs="Times New Roman"/>
                <w:iCs/>
                <w:color w:val="373A3C"/>
                <w:sz w:val="20"/>
                <w:szCs w:val="20"/>
              </w:rPr>
              <w:t xml:space="preserve">Выполнить </w:t>
            </w:r>
            <w:r>
              <w:rPr>
                <w:rFonts w:ascii="Times New Roman" w:eastAsia="Times New Roman" w:hAnsi="Times New Roman" w:cs="Times New Roman"/>
                <w:b/>
                <w:iCs/>
                <w:color w:val="373A3C"/>
                <w:sz w:val="20"/>
                <w:szCs w:val="20"/>
              </w:rPr>
              <w:t xml:space="preserve">переднюю риноскопию </w:t>
            </w:r>
            <w:r>
              <w:rPr>
                <w:rFonts w:ascii="Times New Roman" w:eastAsia="Times New Roman" w:hAnsi="Times New Roman" w:cs="Times New Roman"/>
                <w:iCs/>
                <w:color w:val="373A3C"/>
                <w:sz w:val="20"/>
                <w:szCs w:val="20"/>
              </w:rPr>
              <w:t>на тренажере</w:t>
            </w:r>
            <w:r>
              <w:rPr>
                <w:rFonts w:ascii="Times New Roman" w:eastAsia="Times New Roman" w:hAnsi="Times New Roman" w:cs="Times New Roman"/>
                <w:b/>
                <w:iCs/>
                <w:color w:val="373A3C"/>
                <w:sz w:val="20"/>
                <w:szCs w:val="20"/>
              </w:rPr>
              <w:t xml:space="preserve">, объясняя вслух </w:t>
            </w:r>
            <w:r>
              <w:rPr>
                <w:rFonts w:ascii="Times New Roman" w:eastAsia="Times New Roman" w:hAnsi="Times New Roman" w:cs="Times New Roman"/>
                <w:iCs/>
                <w:color w:val="373A3C"/>
                <w:sz w:val="20"/>
                <w:szCs w:val="20"/>
              </w:rPr>
              <w:t>свои действия и анатомические ориентиры, которые видите при выполнении исследования;</w:t>
            </w:r>
          </w:p>
          <w:p w:rsidR="00EE2094" w:rsidRDefault="00EE2094" w:rsidP="00EE2094">
            <w:pPr>
              <w:pStyle w:val="a4"/>
              <w:numPr>
                <w:ilvl w:val="0"/>
                <w:numId w:val="4"/>
              </w:numPr>
              <w:spacing w:after="100" w:afterAutospacing="1"/>
              <w:rPr>
                <w:rFonts w:ascii="Times New Roman" w:eastAsia="Times New Roman" w:hAnsi="Times New Roman" w:cs="Times New Roman"/>
                <w:color w:val="373A3C"/>
                <w:sz w:val="20"/>
                <w:szCs w:val="20"/>
              </w:rPr>
            </w:pPr>
            <w:r>
              <w:rPr>
                <w:rFonts w:ascii="Times New Roman" w:eastAsia="Times New Roman" w:hAnsi="Times New Roman" w:cs="Times New Roman"/>
                <w:iCs/>
                <w:color w:val="373A3C"/>
                <w:sz w:val="20"/>
                <w:szCs w:val="20"/>
              </w:rPr>
              <w:t xml:space="preserve">Выполнить </w:t>
            </w:r>
            <w:r>
              <w:rPr>
                <w:rFonts w:ascii="Times New Roman" w:eastAsia="Times New Roman" w:hAnsi="Times New Roman" w:cs="Times New Roman"/>
                <w:b/>
                <w:iCs/>
                <w:color w:val="373A3C"/>
                <w:sz w:val="20"/>
                <w:szCs w:val="20"/>
              </w:rPr>
              <w:t>высокую анемизацию полости носа слева</w:t>
            </w:r>
            <w:r>
              <w:rPr>
                <w:rFonts w:ascii="Times New Roman" w:eastAsia="Times New Roman" w:hAnsi="Times New Roman" w:cs="Times New Roman"/>
                <w:iCs/>
                <w:color w:val="373A3C"/>
                <w:sz w:val="20"/>
                <w:szCs w:val="20"/>
              </w:rPr>
              <w:t xml:space="preserve"> на тренажере</w:t>
            </w:r>
            <w:r>
              <w:rPr>
                <w:rFonts w:ascii="Times New Roman" w:eastAsia="Times New Roman" w:hAnsi="Times New Roman" w:cs="Times New Roman"/>
                <w:b/>
                <w:iCs/>
                <w:color w:val="373A3C"/>
                <w:sz w:val="20"/>
                <w:szCs w:val="20"/>
              </w:rPr>
              <w:t>, объясняя вслух</w:t>
            </w:r>
            <w:r>
              <w:rPr>
                <w:rFonts w:ascii="Times New Roman" w:eastAsia="Times New Roman" w:hAnsi="Times New Roman" w:cs="Times New Roman"/>
                <w:iCs/>
                <w:color w:val="373A3C"/>
                <w:sz w:val="20"/>
                <w:szCs w:val="20"/>
              </w:rPr>
              <w:t xml:space="preserve"> свои действия.</w:t>
            </w:r>
          </w:p>
          <w:p w:rsidR="00EE2094" w:rsidRPr="005653D6" w:rsidRDefault="00EE2094" w:rsidP="00AE607E">
            <w:pPr>
              <w:spacing w:after="100" w:afterAutospacing="1"/>
              <w:rPr>
                <w:color w:val="373A3C"/>
                <w:sz w:val="20"/>
                <w:szCs w:val="20"/>
              </w:rPr>
            </w:pPr>
            <w:r w:rsidRPr="005653D6">
              <w:rPr>
                <w:b/>
                <w:color w:val="373A3C"/>
                <w:sz w:val="20"/>
                <w:szCs w:val="20"/>
              </w:rPr>
              <w:t>Не нужно</w:t>
            </w:r>
            <w:r w:rsidRPr="005653D6">
              <w:rPr>
                <w:color w:val="373A3C"/>
                <w:sz w:val="20"/>
                <w:szCs w:val="20"/>
              </w:rPr>
              <w:t xml:space="preserve"> здороваться, представляться, собирать анамнез или брать согласие у «пациента».</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Pr="005653D6" w:rsidRDefault="00EE2094" w:rsidP="00AE607E">
            <w:pPr>
              <w:rPr>
                <w:sz w:val="20"/>
                <w:szCs w:val="20"/>
              </w:rPr>
            </w:pPr>
            <w:r w:rsidRPr="005653D6">
              <w:rPr>
                <w:color w:val="373A3C"/>
                <w:sz w:val="20"/>
                <w:szCs w:val="20"/>
              </w:rPr>
              <w:t>Описание и инструкция для симулированного пациента:</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в данной станции не задействован</w:t>
            </w:r>
          </w:p>
        </w:tc>
      </w:tr>
      <w:tr w:rsidR="00EE2094" w:rsidRPr="00BF0817" w:rsidTr="003472B1">
        <w:tc>
          <w:tcPr>
            <w:tcW w:w="2812"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EE2094" w:rsidRPr="005653D6" w:rsidRDefault="00EE2094" w:rsidP="00AE607E">
            <w:pPr>
              <w:rPr>
                <w:color w:val="373A3C"/>
                <w:sz w:val="20"/>
                <w:szCs w:val="20"/>
              </w:rPr>
            </w:pPr>
            <w:r w:rsidRPr="005653D6">
              <w:rPr>
                <w:color w:val="373A3C"/>
                <w:sz w:val="20"/>
                <w:szCs w:val="20"/>
              </w:rPr>
              <w:t>Описание и инструкция для конфедерата:</w:t>
            </w:r>
          </w:p>
        </w:tc>
        <w:tc>
          <w:tcPr>
            <w:tcW w:w="6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2094" w:rsidRPr="005653D6" w:rsidRDefault="00EE2094" w:rsidP="00AE607E">
            <w:pPr>
              <w:spacing w:after="100" w:afterAutospacing="1"/>
              <w:rPr>
                <w:color w:val="373A3C"/>
                <w:sz w:val="20"/>
                <w:szCs w:val="20"/>
              </w:rPr>
            </w:pPr>
            <w:r w:rsidRPr="005653D6">
              <w:rPr>
                <w:color w:val="373A3C"/>
                <w:sz w:val="20"/>
                <w:szCs w:val="20"/>
              </w:rPr>
              <w:t>в данной станции не задействован</w:t>
            </w:r>
          </w:p>
        </w:tc>
      </w:tr>
    </w:tbl>
    <w:p w:rsidR="00EE2094" w:rsidRPr="005653D6" w:rsidRDefault="00EE2094" w:rsidP="00EE2094">
      <w:pPr>
        <w:rPr>
          <w:rFonts w:eastAsiaTheme="minorHAnsi"/>
          <w:sz w:val="20"/>
          <w:szCs w:val="20"/>
        </w:rPr>
      </w:pPr>
    </w:p>
    <w:p w:rsidR="00EE2094" w:rsidRDefault="00EE2094" w:rsidP="00EE2094">
      <w:pPr>
        <w:jc w:val="center"/>
        <w:rPr>
          <w:b/>
          <w:bCs/>
          <w:sz w:val="20"/>
          <w:szCs w:val="20"/>
        </w:rPr>
      </w:pPr>
      <w:r w:rsidRPr="005653D6">
        <w:rPr>
          <w:b/>
          <w:bCs/>
          <w:sz w:val="20"/>
          <w:szCs w:val="20"/>
        </w:rPr>
        <w:t>Шаблон чек-листа к станции манипуляции в полости носа</w:t>
      </w:r>
    </w:p>
    <w:p w:rsidR="00EE2094" w:rsidRPr="005653D6" w:rsidRDefault="00EE2094" w:rsidP="00EE2094">
      <w:pPr>
        <w:jc w:val="center"/>
        <w:rPr>
          <w:b/>
          <w:bCs/>
          <w:sz w:val="20"/>
          <w:szCs w:val="20"/>
        </w:rPr>
      </w:pPr>
    </w:p>
    <w:tbl>
      <w:tblPr>
        <w:tblStyle w:val="2"/>
        <w:tblW w:w="9781" w:type="dxa"/>
        <w:tblInd w:w="108" w:type="dxa"/>
        <w:tblLayout w:type="fixed"/>
        <w:tblLook w:val="04A0"/>
      </w:tblPr>
      <w:tblGrid>
        <w:gridCol w:w="567"/>
        <w:gridCol w:w="1701"/>
        <w:gridCol w:w="1843"/>
        <w:gridCol w:w="1985"/>
        <w:gridCol w:w="1701"/>
        <w:gridCol w:w="1984"/>
      </w:tblGrid>
      <w:tr w:rsidR="00EE2094" w:rsidRPr="00980732" w:rsidTr="00AE607E">
        <w:tc>
          <w:tcPr>
            <w:tcW w:w="567" w:type="dxa"/>
            <w:vMerge w:val="restart"/>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b/>
                <w:sz w:val="20"/>
                <w:szCs w:val="20"/>
              </w:rPr>
              <w:t>Домен, рубрика</w:t>
            </w:r>
          </w:p>
        </w:tc>
        <w:tc>
          <w:tcPr>
            <w:tcW w:w="7513" w:type="dxa"/>
            <w:gridSpan w:val="4"/>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Баллы</w:t>
            </w:r>
          </w:p>
        </w:tc>
      </w:tr>
      <w:tr w:rsidR="00EE2094" w:rsidRPr="00980732" w:rsidTr="00AE607E">
        <w:tc>
          <w:tcPr>
            <w:tcW w:w="567" w:type="dxa"/>
            <w:vMerge/>
            <w:tcBorders>
              <w:top w:val="single" w:sz="4" w:space="0" w:color="auto"/>
              <w:left w:val="single" w:sz="4" w:space="0" w:color="auto"/>
              <w:bottom w:val="single" w:sz="4" w:space="0" w:color="auto"/>
              <w:right w:val="single" w:sz="4" w:space="0" w:color="auto"/>
            </w:tcBorders>
            <w:vAlign w:val="center"/>
            <w:hideMark/>
          </w:tcPr>
          <w:p w:rsidR="00EE2094" w:rsidRPr="00980732" w:rsidRDefault="00EE2094" w:rsidP="00AE607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094" w:rsidRPr="00980732" w:rsidRDefault="00EE2094" w:rsidP="00AE607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0</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3</w:t>
            </w:r>
          </w:p>
        </w:tc>
      </w:tr>
      <w:tr w:rsidR="00EE2094" w:rsidRPr="00BF0817" w:rsidTr="00AE607E">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b/>
                <w:sz w:val="20"/>
                <w:szCs w:val="20"/>
              </w:rPr>
            </w:pPr>
            <w:r w:rsidRPr="00980732">
              <w:rPr>
                <w:sz w:val="20"/>
                <w:szCs w:val="20"/>
              </w:rPr>
              <w:t>Соблюдение правил асептики и антисептики</w:t>
            </w: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Допустил грубые нарушения (не использовал перчатки, дотрагивался рабочей областью инструментов до собственной одежды)</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Манипуляция выполнена с незначительными нарушениями правил асептики и антисептики (например, касание инструментами пациента вне полости носа)</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Манипуляция выполнена по всем правилам асептики и антисептики</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 xml:space="preserve">Манипуляция </w:t>
            </w:r>
            <w:proofErr w:type="gramStart"/>
            <w:r w:rsidRPr="00980732">
              <w:rPr>
                <w:sz w:val="20"/>
                <w:szCs w:val="20"/>
              </w:rPr>
              <w:t>выполнена по всем правилам асептики и антисептики и все действия четко озвучены</w:t>
            </w:r>
            <w:proofErr w:type="gramEnd"/>
            <w:r w:rsidRPr="00980732">
              <w:rPr>
                <w:sz w:val="20"/>
                <w:szCs w:val="20"/>
              </w:rPr>
              <w:t xml:space="preserve"> </w:t>
            </w:r>
          </w:p>
        </w:tc>
      </w:tr>
      <w:tr w:rsidR="00EE2094" w:rsidRPr="00BF0817" w:rsidTr="00AE607E">
        <w:trPr>
          <w:trHeight w:val="209"/>
        </w:trPr>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E2094" w:rsidRPr="00980732" w:rsidRDefault="00EE2094" w:rsidP="00AE607E">
            <w:pPr>
              <w:rPr>
                <w:sz w:val="20"/>
                <w:szCs w:val="20"/>
              </w:rPr>
            </w:pPr>
            <w:r w:rsidRPr="00980732">
              <w:rPr>
                <w:sz w:val="20"/>
                <w:szCs w:val="20"/>
              </w:rPr>
              <w:t>Техника обращения с налобным осветителем или рефлектором</w:t>
            </w:r>
          </w:p>
          <w:p w:rsidR="00EE2094" w:rsidRPr="00980732" w:rsidRDefault="00EE2094" w:rsidP="00AE607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Не смог надеть и настроить осветитель или рефлектор</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Надел осветитель/рефлектор, но возникли трудности с настройкой</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Уверенно надел и настроил осветитель или рефлектор таким образом, чтобы можно было провести риноскопию</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Настроил осветитель таким образом, что пучок света четко соответствует оси зрения (</w:t>
            </w:r>
            <w:proofErr w:type="spellStart"/>
            <w:r w:rsidRPr="00980732">
              <w:rPr>
                <w:sz w:val="20"/>
                <w:szCs w:val="20"/>
              </w:rPr>
              <w:t>коаксилен</w:t>
            </w:r>
            <w:proofErr w:type="spellEnd"/>
            <w:r w:rsidRPr="00980732">
              <w:rPr>
                <w:sz w:val="20"/>
                <w:szCs w:val="20"/>
              </w:rPr>
              <w:t>), озвучил свои действия</w:t>
            </w:r>
          </w:p>
        </w:tc>
      </w:tr>
      <w:tr w:rsidR="00EE2094" w:rsidRPr="00BF0817" w:rsidTr="00AE607E">
        <w:trPr>
          <w:trHeight w:val="209"/>
        </w:trPr>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Выбор медицинских материалов и инструментов  </w:t>
            </w:r>
          </w:p>
          <w:p w:rsidR="00EE2094" w:rsidRPr="00980732" w:rsidRDefault="00EE2094" w:rsidP="00AE607E">
            <w:pPr>
              <w:rPr>
                <w:bCs/>
                <w:iCs/>
                <w:sz w:val="20"/>
                <w:szCs w:val="20"/>
              </w:rPr>
            </w:pPr>
            <w:r w:rsidRPr="00980732">
              <w:rPr>
                <w:sz w:val="20"/>
                <w:szCs w:val="20"/>
              </w:rPr>
              <w:t>(размещен набор инструментов)</w:t>
            </w: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Неверно выбрал инструменты или расходный материал</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Во время выполнения манипуляции часто меняет инструменты, выполняет одинаковые манипуляции разными инструментами </w:t>
            </w:r>
            <w:r w:rsidRPr="00980732">
              <w:rPr>
                <w:i/>
                <w:sz w:val="20"/>
                <w:szCs w:val="20"/>
              </w:rPr>
              <w:t xml:space="preserve">(например, использует для </w:t>
            </w:r>
            <w:proofErr w:type="spellStart"/>
            <w:r w:rsidRPr="00980732">
              <w:rPr>
                <w:i/>
                <w:sz w:val="20"/>
                <w:szCs w:val="20"/>
              </w:rPr>
              <w:t>анемизации</w:t>
            </w:r>
            <w:proofErr w:type="spellEnd"/>
            <w:r w:rsidRPr="00980732">
              <w:rPr>
                <w:i/>
                <w:sz w:val="20"/>
                <w:szCs w:val="20"/>
              </w:rPr>
              <w:t xml:space="preserve"> и зонд с ватой и марлевую турунду)</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Инструменты и фиксирующий материал выбрал верно</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Инструменты и фиксирующий материал выбрал верно и обосновал свой выбор вслух</w:t>
            </w:r>
          </w:p>
        </w:tc>
      </w:tr>
      <w:tr w:rsidR="00EE2094" w:rsidRPr="00BF0817" w:rsidTr="00AE607E">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E2094" w:rsidRPr="00980732" w:rsidRDefault="00EE2094" w:rsidP="00AE607E">
            <w:pPr>
              <w:rPr>
                <w:sz w:val="20"/>
                <w:szCs w:val="20"/>
              </w:rPr>
            </w:pPr>
            <w:r w:rsidRPr="00980732">
              <w:rPr>
                <w:sz w:val="20"/>
                <w:szCs w:val="20"/>
              </w:rPr>
              <w:t>Техника передней риноскопии</w:t>
            </w:r>
          </w:p>
          <w:p w:rsidR="00EE2094" w:rsidRPr="00980732" w:rsidRDefault="00EE2094" w:rsidP="00AE607E">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не выполнил</w:t>
            </w:r>
          </w:p>
          <w:p w:rsidR="00EE2094" w:rsidRPr="00980732" w:rsidRDefault="00EE2094" w:rsidP="00AE607E">
            <w:pPr>
              <w:jc w:val="center"/>
              <w:rPr>
                <w:sz w:val="20"/>
                <w:szCs w:val="20"/>
              </w:rPr>
            </w:pPr>
            <w:r w:rsidRPr="00980732">
              <w:rPr>
                <w:sz w:val="20"/>
                <w:szCs w:val="20"/>
              </w:rPr>
              <w:t>(красный флаг)</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Выполнил с нарушением техники исследования, например, неправильно держал инструмент, не фиксировал голову пациента второй рукой, не осмотрел обе половины носа</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Выполнил переднюю риноскопию</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 xml:space="preserve">Выполнил переднюю риноскопию, озвучил свои действия </w:t>
            </w:r>
          </w:p>
        </w:tc>
      </w:tr>
      <w:tr w:rsidR="00EE2094" w:rsidRPr="00BF0817" w:rsidTr="00AE607E">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Осмотр и описание осматриваемых областей при передней риноскопии</w:t>
            </w: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Не описал какие анатомические области осматриваются и не обозначил анатомические ориентиры</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Описал только анатомические ориентиры и область переднего отдела полости носа</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Описал анатомические структуры преддверия носа, переднего отдела полости носа, среднюю носовую раковину</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jc w:val="center"/>
              <w:rPr>
                <w:sz w:val="20"/>
                <w:szCs w:val="20"/>
              </w:rPr>
            </w:pPr>
            <w:r w:rsidRPr="00980732">
              <w:rPr>
                <w:sz w:val="20"/>
                <w:szCs w:val="20"/>
              </w:rPr>
              <w:t>+Описал область носового клапана, озвучил в каком положении головы пациента осматривается каждая область</w:t>
            </w:r>
          </w:p>
        </w:tc>
      </w:tr>
      <w:tr w:rsidR="00EE2094" w:rsidRPr="00BF0817" w:rsidTr="00AE607E">
        <w:trPr>
          <w:trHeight w:val="209"/>
        </w:trPr>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b/>
                <w:sz w:val="20"/>
                <w:szCs w:val="20"/>
              </w:rPr>
            </w:pPr>
            <w:r w:rsidRPr="00980732">
              <w:rPr>
                <w:sz w:val="20"/>
                <w:szCs w:val="20"/>
              </w:rPr>
              <w:t xml:space="preserve">Техника высокой </w:t>
            </w:r>
            <w:proofErr w:type="spellStart"/>
            <w:r w:rsidRPr="00980732">
              <w:rPr>
                <w:sz w:val="20"/>
                <w:szCs w:val="20"/>
              </w:rPr>
              <w:t>анемизации</w:t>
            </w:r>
            <w:proofErr w:type="spellEnd"/>
            <w:r w:rsidRPr="00980732">
              <w:rPr>
                <w:sz w:val="20"/>
                <w:szCs w:val="20"/>
              </w:rPr>
              <w:t xml:space="preserve"> слева</w:t>
            </w: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не выполнил (желтый флаг)</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Выполнил с нарушениями техники: не закрепил надежно ватку на навивном зонде, некорректно установил в полость носа, неверно работал с инструментами, не удалил зонд из носа по окончании </w:t>
            </w:r>
            <w:proofErr w:type="spellStart"/>
            <w:r w:rsidRPr="00980732">
              <w:rPr>
                <w:sz w:val="20"/>
                <w:szCs w:val="20"/>
              </w:rPr>
              <w:t>анемизации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Выполнил высокую </w:t>
            </w:r>
            <w:proofErr w:type="spellStart"/>
            <w:r w:rsidRPr="00980732">
              <w:rPr>
                <w:sz w:val="20"/>
                <w:szCs w:val="20"/>
              </w:rPr>
              <w:t>анемизацию</w:t>
            </w:r>
            <w:proofErr w:type="spellEnd"/>
            <w:r w:rsidRPr="00980732">
              <w:rPr>
                <w:sz w:val="20"/>
                <w:szCs w:val="20"/>
              </w:rPr>
              <w:t xml:space="preserve"> технически правильно</w:t>
            </w:r>
          </w:p>
        </w:tc>
        <w:tc>
          <w:tcPr>
            <w:tcW w:w="1984"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Правильно выполнил </w:t>
            </w:r>
            <w:proofErr w:type="spellStart"/>
            <w:r w:rsidRPr="00980732">
              <w:rPr>
                <w:sz w:val="20"/>
                <w:szCs w:val="20"/>
              </w:rPr>
              <w:t>анемизацию</w:t>
            </w:r>
            <w:proofErr w:type="spellEnd"/>
            <w:r w:rsidRPr="00980732">
              <w:rPr>
                <w:sz w:val="20"/>
                <w:szCs w:val="20"/>
              </w:rPr>
              <w:t xml:space="preserve">, озвучил локализацию </w:t>
            </w:r>
            <w:proofErr w:type="spellStart"/>
            <w:r w:rsidRPr="00980732">
              <w:rPr>
                <w:sz w:val="20"/>
                <w:szCs w:val="20"/>
              </w:rPr>
              <w:t>анемизации</w:t>
            </w:r>
            <w:proofErr w:type="spellEnd"/>
            <w:r w:rsidRPr="00980732">
              <w:rPr>
                <w:sz w:val="20"/>
                <w:szCs w:val="20"/>
              </w:rPr>
              <w:t>, показания к процедуре</w:t>
            </w:r>
          </w:p>
        </w:tc>
      </w:tr>
      <w:tr w:rsidR="00EE2094" w:rsidRPr="00BF0817" w:rsidTr="00AE607E">
        <w:tc>
          <w:tcPr>
            <w:tcW w:w="567"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 xml:space="preserve">Утилизация инструментов и материалов </w:t>
            </w:r>
          </w:p>
        </w:tc>
        <w:tc>
          <w:tcPr>
            <w:tcW w:w="1843"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Не выполнил</w:t>
            </w:r>
          </w:p>
        </w:tc>
        <w:tc>
          <w:tcPr>
            <w:tcW w:w="1985"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Выполнено с ошибками</w:t>
            </w:r>
          </w:p>
        </w:tc>
        <w:tc>
          <w:tcPr>
            <w:tcW w:w="1701" w:type="dxa"/>
            <w:tcBorders>
              <w:top w:val="single" w:sz="4" w:space="0" w:color="auto"/>
              <w:left w:val="single" w:sz="4" w:space="0" w:color="auto"/>
              <w:bottom w:val="single" w:sz="4" w:space="0" w:color="auto"/>
              <w:right w:val="single" w:sz="4" w:space="0" w:color="auto"/>
            </w:tcBorders>
            <w:hideMark/>
          </w:tcPr>
          <w:p w:rsidR="00EE2094" w:rsidRPr="00980732" w:rsidRDefault="00EE2094" w:rsidP="00AE607E">
            <w:pPr>
              <w:rPr>
                <w:sz w:val="20"/>
                <w:szCs w:val="20"/>
              </w:rPr>
            </w:pPr>
            <w:r w:rsidRPr="00980732">
              <w:rPr>
                <w:sz w:val="20"/>
                <w:szCs w:val="20"/>
              </w:rPr>
              <w:t>Выполнено по всем правилам асептики и антисептики</w:t>
            </w:r>
          </w:p>
        </w:tc>
        <w:tc>
          <w:tcPr>
            <w:tcW w:w="1984" w:type="dxa"/>
            <w:tcBorders>
              <w:top w:val="single" w:sz="4" w:space="0" w:color="auto"/>
              <w:left w:val="single" w:sz="4" w:space="0" w:color="auto"/>
              <w:bottom w:val="single" w:sz="4" w:space="0" w:color="auto"/>
              <w:right w:val="single" w:sz="4" w:space="0" w:color="auto"/>
            </w:tcBorders>
          </w:tcPr>
          <w:p w:rsidR="00EE2094" w:rsidRPr="00980732" w:rsidRDefault="00EE2094" w:rsidP="00AE607E">
            <w:pPr>
              <w:rPr>
                <w:i/>
                <w:sz w:val="20"/>
                <w:szCs w:val="20"/>
              </w:rPr>
            </w:pPr>
          </w:p>
        </w:tc>
      </w:tr>
    </w:tbl>
    <w:p w:rsidR="001A647D" w:rsidRDefault="001A647D" w:rsidP="00333C0B">
      <w:pPr>
        <w:jc w:val="center"/>
        <w:rPr>
          <w:sz w:val="28"/>
          <w:szCs w:val="28"/>
        </w:rPr>
      </w:pPr>
    </w:p>
    <w:p w:rsidR="001A647D" w:rsidRDefault="001A647D" w:rsidP="00333C0B">
      <w:pPr>
        <w:jc w:val="center"/>
        <w:rPr>
          <w:sz w:val="28"/>
          <w:szCs w:val="28"/>
        </w:rPr>
      </w:pPr>
    </w:p>
    <w:sectPr w:rsidR="001A647D" w:rsidSect="005D0B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D1C"/>
    <w:multiLevelType w:val="multilevel"/>
    <w:tmpl w:val="2C7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87765"/>
    <w:multiLevelType w:val="multilevel"/>
    <w:tmpl w:val="7E5C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0C14B2"/>
    <w:multiLevelType w:val="multilevel"/>
    <w:tmpl w:val="73A4EFD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F54304"/>
    <w:multiLevelType w:val="hybridMultilevel"/>
    <w:tmpl w:val="0C8A8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333C0B"/>
    <w:rsid w:val="00063C1D"/>
    <w:rsid w:val="00063DFE"/>
    <w:rsid w:val="000C34A0"/>
    <w:rsid w:val="000F7759"/>
    <w:rsid w:val="00154734"/>
    <w:rsid w:val="001547ED"/>
    <w:rsid w:val="00177BF4"/>
    <w:rsid w:val="001A647D"/>
    <w:rsid w:val="001D3F3F"/>
    <w:rsid w:val="00281D8D"/>
    <w:rsid w:val="002C1440"/>
    <w:rsid w:val="00333C0B"/>
    <w:rsid w:val="003472B1"/>
    <w:rsid w:val="00381E01"/>
    <w:rsid w:val="003F3DA7"/>
    <w:rsid w:val="00494104"/>
    <w:rsid w:val="004B34F4"/>
    <w:rsid w:val="004D2B52"/>
    <w:rsid w:val="005D0B03"/>
    <w:rsid w:val="00616A77"/>
    <w:rsid w:val="0063762A"/>
    <w:rsid w:val="00663108"/>
    <w:rsid w:val="006754B9"/>
    <w:rsid w:val="006B6111"/>
    <w:rsid w:val="007208AB"/>
    <w:rsid w:val="00763F1C"/>
    <w:rsid w:val="007F57B0"/>
    <w:rsid w:val="00810D65"/>
    <w:rsid w:val="0081184E"/>
    <w:rsid w:val="008219BF"/>
    <w:rsid w:val="008358E9"/>
    <w:rsid w:val="008C61FD"/>
    <w:rsid w:val="009101D9"/>
    <w:rsid w:val="009505C4"/>
    <w:rsid w:val="009946CF"/>
    <w:rsid w:val="009958FB"/>
    <w:rsid w:val="00995DD1"/>
    <w:rsid w:val="00996585"/>
    <w:rsid w:val="009C4B86"/>
    <w:rsid w:val="009F49CC"/>
    <w:rsid w:val="00A03CA5"/>
    <w:rsid w:val="00A4315B"/>
    <w:rsid w:val="00A54BEC"/>
    <w:rsid w:val="00A75655"/>
    <w:rsid w:val="00AA0754"/>
    <w:rsid w:val="00B42490"/>
    <w:rsid w:val="00B65B5E"/>
    <w:rsid w:val="00B7270F"/>
    <w:rsid w:val="00B966EB"/>
    <w:rsid w:val="00C61199"/>
    <w:rsid w:val="00C72C81"/>
    <w:rsid w:val="00C8084F"/>
    <w:rsid w:val="00D00407"/>
    <w:rsid w:val="00D515B7"/>
    <w:rsid w:val="00D532DD"/>
    <w:rsid w:val="00D93D70"/>
    <w:rsid w:val="00DE5748"/>
    <w:rsid w:val="00E4146F"/>
    <w:rsid w:val="00E55B32"/>
    <w:rsid w:val="00E62FC5"/>
    <w:rsid w:val="00E66A3D"/>
    <w:rsid w:val="00EC02EF"/>
    <w:rsid w:val="00EC69F3"/>
    <w:rsid w:val="00EC6F6F"/>
    <w:rsid w:val="00ED1D6D"/>
    <w:rsid w:val="00EE2094"/>
    <w:rsid w:val="00F06703"/>
    <w:rsid w:val="00F068DD"/>
    <w:rsid w:val="00F32530"/>
    <w:rsid w:val="00F966CA"/>
    <w:rsid w:val="00FC6342"/>
    <w:rsid w:val="00FE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34"/>
    <w:rPr>
      <w:rFonts w:ascii="Times New Roman" w:eastAsia="Times New Roman" w:hAnsi="Times New Roman" w:cs="Times New Roman"/>
      <w:kern w:val="0"/>
      <w:lang w:eastAsia="ru-RU"/>
    </w:rPr>
  </w:style>
  <w:style w:type="paragraph" w:styleId="1">
    <w:name w:val="heading 1"/>
    <w:basedOn w:val="a"/>
    <w:link w:val="10"/>
    <w:uiPriority w:val="9"/>
    <w:qFormat/>
    <w:rsid w:val="000C34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C0B"/>
    <w:pPr>
      <w:spacing w:before="100" w:beforeAutospacing="1" w:after="100" w:afterAutospacing="1"/>
    </w:pPr>
  </w:style>
  <w:style w:type="paragraph" w:customStyle="1" w:styleId="pTextStyle">
    <w:name w:val="pTextStyle"/>
    <w:basedOn w:val="a"/>
    <w:rsid w:val="00063DFE"/>
    <w:pPr>
      <w:spacing w:line="250" w:lineRule="auto"/>
    </w:pPr>
    <w:rPr>
      <w:lang w:val="en-US"/>
    </w:rPr>
  </w:style>
  <w:style w:type="paragraph" w:customStyle="1" w:styleId="pTitleStyleLeft">
    <w:name w:val="pTitleStyleLeft"/>
    <w:basedOn w:val="a"/>
    <w:rsid w:val="00063DFE"/>
    <w:pPr>
      <w:spacing w:before="300" w:after="250" w:line="256" w:lineRule="auto"/>
    </w:pPr>
    <w:rPr>
      <w:lang w:val="en-US"/>
    </w:rPr>
  </w:style>
  <w:style w:type="paragraph" w:customStyle="1" w:styleId="pTextStyleCenter">
    <w:name w:val="pTextStyleCenter"/>
    <w:basedOn w:val="a"/>
    <w:rsid w:val="00063DFE"/>
    <w:pPr>
      <w:spacing w:line="252" w:lineRule="auto"/>
      <w:jc w:val="center"/>
    </w:pPr>
    <w:rPr>
      <w:lang w:val="en-US"/>
    </w:rPr>
  </w:style>
  <w:style w:type="paragraph" w:styleId="a4">
    <w:name w:val="List Paragraph"/>
    <w:aliases w:val="Bullet 1,Use Case List Paragraph,Нумерованный,маркировка1"/>
    <w:basedOn w:val="a"/>
    <w:link w:val="a5"/>
    <w:uiPriority w:val="34"/>
    <w:qFormat/>
    <w:rsid w:val="00063DFE"/>
    <w:pPr>
      <w:ind w:left="720"/>
      <w:contextualSpacing/>
    </w:pPr>
    <w:rPr>
      <w:rFonts w:asciiTheme="minorHAnsi" w:eastAsiaTheme="minorHAnsi" w:hAnsiTheme="minorHAnsi" w:cstheme="minorBidi"/>
      <w:kern w:val="2"/>
      <w:lang w:eastAsia="en-US"/>
    </w:rPr>
  </w:style>
  <w:style w:type="character" w:styleId="a6">
    <w:name w:val="Hyperlink"/>
    <w:basedOn w:val="a0"/>
    <w:uiPriority w:val="99"/>
    <w:unhideWhenUsed/>
    <w:rsid w:val="00A54BEC"/>
    <w:rPr>
      <w:color w:val="0563C1" w:themeColor="hyperlink"/>
      <w:u w:val="single"/>
    </w:rPr>
  </w:style>
  <w:style w:type="character" w:customStyle="1" w:styleId="UnresolvedMention">
    <w:name w:val="Unresolved Mention"/>
    <w:basedOn w:val="a0"/>
    <w:uiPriority w:val="99"/>
    <w:semiHidden/>
    <w:unhideWhenUsed/>
    <w:rsid w:val="00A54BEC"/>
    <w:rPr>
      <w:color w:val="605E5C"/>
      <w:shd w:val="clear" w:color="auto" w:fill="E1DFDD"/>
    </w:rPr>
  </w:style>
  <w:style w:type="character" w:customStyle="1" w:styleId="apple-converted-space">
    <w:name w:val="apple-converted-space"/>
    <w:basedOn w:val="a0"/>
    <w:rsid w:val="009946CF"/>
  </w:style>
  <w:style w:type="character" w:customStyle="1" w:styleId="10">
    <w:name w:val="Заголовок 1 Знак"/>
    <w:basedOn w:val="a0"/>
    <w:link w:val="1"/>
    <w:uiPriority w:val="9"/>
    <w:rsid w:val="000C34A0"/>
    <w:rPr>
      <w:rFonts w:ascii="Times New Roman" w:eastAsia="Times New Roman" w:hAnsi="Times New Roman" w:cs="Times New Roman"/>
      <w:b/>
      <w:bCs/>
      <w:kern w:val="36"/>
      <w:sz w:val="48"/>
      <w:szCs w:val="48"/>
      <w:lang w:eastAsia="ru-RU"/>
    </w:rPr>
  </w:style>
  <w:style w:type="character" w:customStyle="1" w:styleId="a5">
    <w:name w:val="Абзац списка Знак"/>
    <w:aliases w:val="Bullet 1 Знак,Use Case List Paragraph Знак,Нумерованный Знак,маркировка1 Знак"/>
    <w:link w:val="a4"/>
    <w:uiPriority w:val="34"/>
    <w:locked/>
    <w:rsid w:val="00ED1D6D"/>
  </w:style>
  <w:style w:type="paragraph" w:customStyle="1" w:styleId="ConsPlusNormal">
    <w:name w:val="ConsPlusNormal"/>
    <w:rsid w:val="00ED1D6D"/>
    <w:pPr>
      <w:widowControl w:val="0"/>
      <w:autoSpaceDE w:val="0"/>
      <w:autoSpaceDN w:val="0"/>
      <w:adjustRightInd w:val="0"/>
    </w:pPr>
    <w:rPr>
      <w:rFonts w:ascii="Times New Roman" w:eastAsiaTheme="minorEastAsia" w:hAnsi="Times New Roman" w:cs="Times New Roman"/>
      <w:kern w:val="0"/>
      <w:lang w:eastAsia="ru-RU"/>
    </w:rPr>
  </w:style>
  <w:style w:type="table" w:styleId="a7">
    <w:name w:val="Table Grid"/>
    <w:basedOn w:val="a1"/>
    <w:uiPriority w:val="39"/>
    <w:rsid w:val="004D2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E2094"/>
    <w:rPr>
      <w:rFonts w:ascii="Calibri" w:eastAsia="Calibri" w:hAnsi="Calibri" w:cs="Times New Roman"/>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57358">
      <w:bodyDiv w:val="1"/>
      <w:marLeft w:val="0"/>
      <w:marRight w:val="0"/>
      <w:marTop w:val="0"/>
      <w:marBottom w:val="0"/>
      <w:divBdr>
        <w:top w:val="none" w:sz="0" w:space="0" w:color="auto"/>
        <w:left w:val="none" w:sz="0" w:space="0" w:color="auto"/>
        <w:bottom w:val="none" w:sz="0" w:space="0" w:color="auto"/>
        <w:right w:val="none" w:sz="0" w:space="0" w:color="auto"/>
      </w:divBdr>
      <w:divsChild>
        <w:div w:id="596181588">
          <w:marLeft w:val="0"/>
          <w:marRight w:val="0"/>
          <w:marTop w:val="0"/>
          <w:marBottom w:val="0"/>
          <w:divBdr>
            <w:top w:val="none" w:sz="0" w:space="0" w:color="auto"/>
            <w:left w:val="none" w:sz="0" w:space="0" w:color="auto"/>
            <w:bottom w:val="none" w:sz="0" w:space="0" w:color="auto"/>
            <w:right w:val="none" w:sz="0" w:space="0" w:color="auto"/>
          </w:divBdr>
          <w:divsChild>
            <w:div w:id="202862349">
              <w:marLeft w:val="0"/>
              <w:marRight w:val="0"/>
              <w:marTop w:val="0"/>
              <w:marBottom w:val="0"/>
              <w:divBdr>
                <w:top w:val="none" w:sz="0" w:space="0" w:color="auto"/>
                <w:left w:val="none" w:sz="0" w:space="0" w:color="auto"/>
                <w:bottom w:val="none" w:sz="0" w:space="0" w:color="auto"/>
                <w:right w:val="none" w:sz="0" w:space="0" w:color="auto"/>
              </w:divBdr>
              <w:divsChild>
                <w:div w:id="329717405">
                  <w:marLeft w:val="0"/>
                  <w:marRight w:val="0"/>
                  <w:marTop w:val="0"/>
                  <w:marBottom w:val="0"/>
                  <w:divBdr>
                    <w:top w:val="none" w:sz="0" w:space="0" w:color="auto"/>
                    <w:left w:val="none" w:sz="0" w:space="0" w:color="auto"/>
                    <w:bottom w:val="none" w:sz="0" w:space="0" w:color="auto"/>
                    <w:right w:val="none" w:sz="0" w:space="0" w:color="auto"/>
                  </w:divBdr>
                </w:div>
              </w:divsChild>
            </w:div>
            <w:div w:id="2078898769">
              <w:marLeft w:val="0"/>
              <w:marRight w:val="0"/>
              <w:marTop w:val="0"/>
              <w:marBottom w:val="0"/>
              <w:divBdr>
                <w:top w:val="none" w:sz="0" w:space="0" w:color="auto"/>
                <w:left w:val="none" w:sz="0" w:space="0" w:color="auto"/>
                <w:bottom w:val="none" w:sz="0" w:space="0" w:color="auto"/>
                <w:right w:val="none" w:sz="0" w:space="0" w:color="auto"/>
              </w:divBdr>
              <w:divsChild>
                <w:div w:id="1851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080">
          <w:marLeft w:val="0"/>
          <w:marRight w:val="0"/>
          <w:marTop w:val="0"/>
          <w:marBottom w:val="0"/>
          <w:divBdr>
            <w:top w:val="none" w:sz="0" w:space="0" w:color="auto"/>
            <w:left w:val="none" w:sz="0" w:space="0" w:color="auto"/>
            <w:bottom w:val="none" w:sz="0" w:space="0" w:color="auto"/>
            <w:right w:val="none" w:sz="0" w:space="0" w:color="auto"/>
          </w:divBdr>
          <w:divsChild>
            <w:div w:id="1462771983">
              <w:marLeft w:val="0"/>
              <w:marRight w:val="0"/>
              <w:marTop w:val="0"/>
              <w:marBottom w:val="0"/>
              <w:divBdr>
                <w:top w:val="none" w:sz="0" w:space="0" w:color="auto"/>
                <w:left w:val="none" w:sz="0" w:space="0" w:color="auto"/>
                <w:bottom w:val="none" w:sz="0" w:space="0" w:color="auto"/>
                <w:right w:val="none" w:sz="0" w:space="0" w:color="auto"/>
              </w:divBdr>
              <w:divsChild>
                <w:div w:id="17464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74">
      <w:bodyDiv w:val="1"/>
      <w:marLeft w:val="0"/>
      <w:marRight w:val="0"/>
      <w:marTop w:val="0"/>
      <w:marBottom w:val="0"/>
      <w:divBdr>
        <w:top w:val="none" w:sz="0" w:space="0" w:color="auto"/>
        <w:left w:val="none" w:sz="0" w:space="0" w:color="auto"/>
        <w:bottom w:val="none" w:sz="0" w:space="0" w:color="auto"/>
        <w:right w:val="none" w:sz="0" w:space="0" w:color="auto"/>
      </w:divBdr>
      <w:divsChild>
        <w:div w:id="1512135753">
          <w:marLeft w:val="0"/>
          <w:marRight w:val="0"/>
          <w:marTop w:val="0"/>
          <w:marBottom w:val="0"/>
          <w:divBdr>
            <w:top w:val="none" w:sz="0" w:space="0" w:color="auto"/>
            <w:left w:val="none" w:sz="0" w:space="0" w:color="auto"/>
            <w:bottom w:val="none" w:sz="0" w:space="0" w:color="auto"/>
            <w:right w:val="none" w:sz="0" w:space="0" w:color="auto"/>
          </w:divBdr>
          <w:divsChild>
            <w:div w:id="1964577615">
              <w:marLeft w:val="0"/>
              <w:marRight w:val="0"/>
              <w:marTop w:val="0"/>
              <w:marBottom w:val="0"/>
              <w:divBdr>
                <w:top w:val="none" w:sz="0" w:space="0" w:color="auto"/>
                <w:left w:val="none" w:sz="0" w:space="0" w:color="auto"/>
                <w:bottom w:val="none" w:sz="0" w:space="0" w:color="auto"/>
                <w:right w:val="none" w:sz="0" w:space="0" w:color="auto"/>
              </w:divBdr>
              <w:divsChild>
                <w:div w:id="17437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4034">
      <w:bodyDiv w:val="1"/>
      <w:marLeft w:val="0"/>
      <w:marRight w:val="0"/>
      <w:marTop w:val="0"/>
      <w:marBottom w:val="0"/>
      <w:divBdr>
        <w:top w:val="none" w:sz="0" w:space="0" w:color="auto"/>
        <w:left w:val="none" w:sz="0" w:space="0" w:color="auto"/>
        <w:bottom w:val="none" w:sz="0" w:space="0" w:color="auto"/>
        <w:right w:val="none" w:sz="0" w:space="0" w:color="auto"/>
      </w:divBdr>
    </w:div>
    <w:div w:id="81033482">
      <w:bodyDiv w:val="1"/>
      <w:marLeft w:val="0"/>
      <w:marRight w:val="0"/>
      <w:marTop w:val="0"/>
      <w:marBottom w:val="0"/>
      <w:divBdr>
        <w:top w:val="none" w:sz="0" w:space="0" w:color="auto"/>
        <w:left w:val="none" w:sz="0" w:space="0" w:color="auto"/>
        <w:bottom w:val="none" w:sz="0" w:space="0" w:color="auto"/>
        <w:right w:val="none" w:sz="0" w:space="0" w:color="auto"/>
      </w:divBdr>
      <w:divsChild>
        <w:div w:id="1850022800">
          <w:marLeft w:val="0"/>
          <w:marRight w:val="0"/>
          <w:marTop w:val="0"/>
          <w:marBottom w:val="0"/>
          <w:divBdr>
            <w:top w:val="none" w:sz="0" w:space="0" w:color="auto"/>
            <w:left w:val="none" w:sz="0" w:space="0" w:color="auto"/>
            <w:bottom w:val="none" w:sz="0" w:space="0" w:color="auto"/>
            <w:right w:val="none" w:sz="0" w:space="0" w:color="auto"/>
          </w:divBdr>
          <w:divsChild>
            <w:div w:id="1351644344">
              <w:marLeft w:val="0"/>
              <w:marRight w:val="0"/>
              <w:marTop w:val="0"/>
              <w:marBottom w:val="0"/>
              <w:divBdr>
                <w:top w:val="none" w:sz="0" w:space="0" w:color="auto"/>
                <w:left w:val="none" w:sz="0" w:space="0" w:color="auto"/>
                <w:bottom w:val="none" w:sz="0" w:space="0" w:color="auto"/>
                <w:right w:val="none" w:sz="0" w:space="0" w:color="auto"/>
              </w:divBdr>
              <w:divsChild>
                <w:div w:id="19833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023">
      <w:bodyDiv w:val="1"/>
      <w:marLeft w:val="0"/>
      <w:marRight w:val="0"/>
      <w:marTop w:val="0"/>
      <w:marBottom w:val="0"/>
      <w:divBdr>
        <w:top w:val="none" w:sz="0" w:space="0" w:color="auto"/>
        <w:left w:val="none" w:sz="0" w:space="0" w:color="auto"/>
        <w:bottom w:val="none" w:sz="0" w:space="0" w:color="auto"/>
        <w:right w:val="none" w:sz="0" w:space="0" w:color="auto"/>
      </w:divBdr>
    </w:div>
    <w:div w:id="291978816">
      <w:bodyDiv w:val="1"/>
      <w:marLeft w:val="0"/>
      <w:marRight w:val="0"/>
      <w:marTop w:val="0"/>
      <w:marBottom w:val="0"/>
      <w:divBdr>
        <w:top w:val="none" w:sz="0" w:space="0" w:color="auto"/>
        <w:left w:val="none" w:sz="0" w:space="0" w:color="auto"/>
        <w:bottom w:val="none" w:sz="0" w:space="0" w:color="auto"/>
        <w:right w:val="none" w:sz="0" w:space="0" w:color="auto"/>
      </w:divBdr>
      <w:divsChild>
        <w:div w:id="460659017">
          <w:marLeft w:val="0"/>
          <w:marRight w:val="0"/>
          <w:marTop w:val="0"/>
          <w:marBottom w:val="0"/>
          <w:divBdr>
            <w:top w:val="none" w:sz="0" w:space="0" w:color="auto"/>
            <w:left w:val="none" w:sz="0" w:space="0" w:color="auto"/>
            <w:bottom w:val="none" w:sz="0" w:space="0" w:color="auto"/>
            <w:right w:val="none" w:sz="0" w:space="0" w:color="auto"/>
          </w:divBdr>
          <w:divsChild>
            <w:div w:id="297800746">
              <w:marLeft w:val="0"/>
              <w:marRight w:val="0"/>
              <w:marTop w:val="0"/>
              <w:marBottom w:val="0"/>
              <w:divBdr>
                <w:top w:val="none" w:sz="0" w:space="0" w:color="auto"/>
                <w:left w:val="none" w:sz="0" w:space="0" w:color="auto"/>
                <w:bottom w:val="none" w:sz="0" w:space="0" w:color="auto"/>
                <w:right w:val="none" w:sz="0" w:space="0" w:color="auto"/>
              </w:divBdr>
              <w:divsChild>
                <w:div w:id="985208085">
                  <w:marLeft w:val="0"/>
                  <w:marRight w:val="0"/>
                  <w:marTop w:val="0"/>
                  <w:marBottom w:val="0"/>
                  <w:divBdr>
                    <w:top w:val="none" w:sz="0" w:space="0" w:color="auto"/>
                    <w:left w:val="none" w:sz="0" w:space="0" w:color="auto"/>
                    <w:bottom w:val="none" w:sz="0" w:space="0" w:color="auto"/>
                    <w:right w:val="none" w:sz="0" w:space="0" w:color="auto"/>
                  </w:divBdr>
                  <w:divsChild>
                    <w:div w:id="605305515">
                      <w:marLeft w:val="0"/>
                      <w:marRight w:val="0"/>
                      <w:marTop w:val="0"/>
                      <w:marBottom w:val="0"/>
                      <w:divBdr>
                        <w:top w:val="none" w:sz="0" w:space="0" w:color="auto"/>
                        <w:left w:val="none" w:sz="0" w:space="0" w:color="auto"/>
                        <w:bottom w:val="none" w:sz="0" w:space="0" w:color="auto"/>
                        <w:right w:val="none" w:sz="0" w:space="0" w:color="auto"/>
                      </w:divBdr>
                    </w:div>
                  </w:divsChild>
                </w:div>
                <w:div w:id="1909000534">
                  <w:marLeft w:val="0"/>
                  <w:marRight w:val="0"/>
                  <w:marTop w:val="0"/>
                  <w:marBottom w:val="0"/>
                  <w:divBdr>
                    <w:top w:val="none" w:sz="0" w:space="0" w:color="auto"/>
                    <w:left w:val="none" w:sz="0" w:space="0" w:color="auto"/>
                    <w:bottom w:val="none" w:sz="0" w:space="0" w:color="auto"/>
                    <w:right w:val="none" w:sz="0" w:space="0" w:color="auto"/>
                  </w:divBdr>
                  <w:divsChild>
                    <w:div w:id="1562866505">
                      <w:marLeft w:val="0"/>
                      <w:marRight w:val="0"/>
                      <w:marTop w:val="0"/>
                      <w:marBottom w:val="0"/>
                      <w:divBdr>
                        <w:top w:val="none" w:sz="0" w:space="0" w:color="auto"/>
                        <w:left w:val="none" w:sz="0" w:space="0" w:color="auto"/>
                        <w:bottom w:val="none" w:sz="0" w:space="0" w:color="auto"/>
                        <w:right w:val="none" w:sz="0" w:space="0" w:color="auto"/>
                      </w:divBdr>
                    </w:div>
                  </w:divsChild>
                </w:div>
                <w:div w:id="888885008">
                  <w:marLeft w:val="0"/>
                  <w:marRight w:val="0"/>
                  <w:marTop w:val="0"/>
                  <w:marBottom w:val="0"/>
                  <w:divBdr>
                    <w:top w:val="none" w:sz="0" w:space="0" w:color="auto"/>
                    <w:left w:val="none" w:sz="0" w:space="0" w:color="auto"/>
                    <w:bottom w:val="none" w:sz="0" w:space="0" w:color="auto"/>
                    <w:right w:val="none" w:sz="0" w:space="0" w:color="auto"/>
                  </w:divBdr>
                  <w:divsChild>
                    <w:div w:id="616255481">
                      <w:marLeft w:val="0"/>
                      <w:marRight w:val="0"/>
                      <w:marTop w:val="0"/>
                      <w:marBottom w:val="0"/>
                      <w:divBdr>
                        <w:top w:val="none" w:sz="0" w:space="0" w:color="auto"/>
                        <w:left w:val="none" w:sz="0" w:space="0" w:color="auto"/>
                        <w:bottom w:val="none" w:sz="0" w:space="0" w:color="auto"/>
                        <w:right w:val="none" w:sz="0" w:space="0" w:color="auto"/>
                      </w:divBdr>
                    </w:div>
                  </w:divsChild>
                </w:div>
                <w:div w:id="1562017240">
                  <w:marLeft w:val="0"/>
                  <w:marRight w:val="0"/>
                  <w:marTop w:val="0"/>
                  <w:marBottom w:val="0"/>
                  <w:divBdr>
                    <w:top w:val="none" w:sz="0" w:space="0" w:color="auto"/>
                    <w:left w:val="none" w:sz="0" w:space="0" w:color="auto"/>
                    <w:bottom w:val="none" w:sz="0" w:space="0" w:color="auto"/>
                    <w:right w:val="none" w:sz="0" w:space="0" w:color="auto"/>
                  </w:divBdr>
                  <w:divsChild>
                    <w:div w:id="1143615861">
                      <w:marLeft w:val="0"/>
                      <w:marRight w:val="0"/>
                      <w:marTop w:val="0"/>
                      <w:marBottom w:val="0"/>
                      <w:divBdr>
                        <w:top w:val="none" w:sz="0" w:space="0" w:color="auto"/>
                        <w:left w:val="none" w:sz="0" w:space="0" w:color="auto"/>
                        <w:bottom w:val="none" w:sz="0" w:space="0" w:color="auto"/>
                        <w:right w:val="none" w:sz="0" w:space="0" w:color="auto"/>
                      </w:divBdr>
                    </w:div>
                  </w:divsChild>
                </w:div>
                <w:div w:id="1461462789">
                  <w:marLeft w:val="0"/>
                  <w:marRight w:val="0"/>
                  <w:marTop w:val="0"/>
                  <w:marBottom w:val="0"/>
                  <w:divBdr>
                    <w:top w:val="none" w:sz="0" w:space="0" w:color="auto"/>
                    <w:left w:val="none" w:sz="0" w:space="0" w:color="auto"/>
                    <w:bottom w:val="none" w:sz="0" w:space="0" w:color="auto"/>
                    <w:right w:val="none" w:sz="0" w:space="0" w:color="auto"/>
                  </w:divBdr>
                  <w:divsChild>
                    <w:div w:id="125976179">
                      <w:marLeft w:val="0"/>
                      <w:marRight w:val="0"/>
                      <w:marTop w:val="0"/>
                      <w:marBottom w:val="0"/>
                      <w:divBdr>
                        <w:top w:val="none" w:sz="0" w:space="0" w:color="auto"/>
                        <w:left w:val="none" w:sz="0" w:space="0" w:color="auto"/>
                        <w:bottom w:val="none" w:sz="0" w:space="0" w:color="auto"/>
                        <w:right w:val="none" w:sz="0" w:space="0" w:color="auto"/>
                      </w:divBdr>
                    </w:div>
                  </w:divsChild>
                </w:div>
                <w:div w:id="1965040097">
                  <w:marLeft w:val="0"/>
                  <w:marRight w:val="0"/>
                  <w:marTop w:val="0"/>
                  <w:marBottom w:val="0"/>
                  <w:divBdr>
                    <w:top w:val="none" w:sz="0" w:space="0" w:color="auto"/>
                    <w:left w:val="none" w:sz="0" w:space="0" w:color="auto"/>
                    <w:bottom w:val="none" w:sz="0" w:space="0" w:color="auto"/>
                    <w:right w:val="none" w:sz="0" w:space="0" w:color="auto"/>
                  </w:divBdr>
                  <w:divsChild>
                    <w:div w:id="2097701744">
                      <w:marLeft w:val="0"/>
                      <w:marRight w:val="0"/>
                      <w:marTop w:val="0"/>
                      <w:marBottom w:val="0"/>
                      <w:divBdr>
                        <w:top w:val="none" w:sz="0" w:space="0" w:color="auto"/>
                        <w:left w:val="none" w:sz="0" w:space="0" w:color="auto"/>
                        <w:bottom w:val="none" w:sz="0" w:space="0" w:color="auto"/>
                        <w:right w:val="none" w:sz="0" w:space="0" w:color="auto"/>
                      </w:divBdr>
                    </w:div>
                  </w:divsChild>
                </w:div>
                <w:div w:id="1267617950">
                  <w:marLeft w:val="0"/>
                  <w:marRight w:val="0"/>
                  <w:marTop w:val="0"/>
                  <w:marBottom w:val="0"/>
                  <w:divBdr>
                    <w:top w:val="none" w:sz="0" w:space="0" w:color="auto"/>
                    <w:left w:val="none" w:sz="0" w:space="0" w:color="auto"/>
                    <w:bottom w:val="none" w:sz="0" w:space="0" w:color="auto"/>
                    <w:right w:val="none" w:sz="0" w:space="0" w:color="auto"/>
                  </w:divBdr>
                  <w:divsChild>
                    <w:div w:id="949891518">
                      <w:marLeft w:val="0"/>
                      <w:marRight w:val="0"/>
                      <w:marTop w:val="0"/>
                      <w:marBottom w:val="0"/>
                      <w:divBdr>
                        <w:top w:val="none" w:sz="0" w:space="0" w:color="auto"/>
                        <w:left w:val="none" w:sz="0" w:space="0" w:color="auto"/>
                        <w:bottom w:val="none" w:sz="0" w:space="0" w:color="auto"/>
                        <w:right w:val="none" w:sz="0" w:space="0" w:color="auto"/>
                      </w:divBdr>
                    </w:div>
                  </w:divsChild>
                </w:div>
                <w:div w:id="286358269">
                  <w:marLeft w:val="0"/>
                  <w:marRight w:val="0"/>
                  <w:marTop w:val="0"/>
                  <w:marBottom w:val="0"/>
                  <w:divBdr>
                    <w:top w:val="none" w:sz="0" w:space="0" w:color="auto"/>
                    <w:left w:val="none" w:sz="0" w:space="0" w:color="auto"/>
                    <w:bottom w:val="none" w:sz="0" w:space="0" w:color="auto"/>
                    <w:right w:val="none" w:sz="0" w:space="0" w:color="auto"/>
                  </w:divBdr>
                  <w:divsChild>
                    <w:div w:id="1327780904">
                      <w:marLeft w:val="0"/>
                      <w:marRight w:val="0"/>
                      <w:marTop w:val="0"/>
                      <w:marBottom w:val="0"/>
                      <w:divBdr>
                        <w:top w:val="none" w:sz="0" w:space="0" w:color="auto"/>
                        <w:left w:val="none" w:sz="0" w:space="0" w:color="auto"/>
                        <w:bottom w:val="none" w:sz="0" w:space="0" w:color="auto"/>
                        <w:right w:val="none" w:sz="0" w:space="0" w:color="auto"/>
                      </w:divBdr>
                    </w:div>
                  </w:divsChild>
                </w:div>
                <w:div w:id="562909608">
                  <w:marLeft w:val="0"/>
                  <w:marRight w:val="0"/>
                  <w:marTop w:val="0"/>
                  <w:marBottom w:val="0"/>
                  <w:divBdr>
                    <w:top w:val="none" w:sz="0" w:space="0" w:color="auto"/>
                    <w:left w:val="none" w:sz="0" w:space="0" w:color="auto"/>
                    <w:bottom w:val="none" w:sz="0" w:space="0" w:color="auto"/>
                    <w:right w:val="none" w:sz="0" w:space="0" w:color="auto"/>
                  </w:divBdr>
                  <w:divsChild>
                    <w:div w:id="1592736566">
                      <w:marLeft w:val="0"/>
                      <w:marRight w:val="0"/>
                      <w:marTop w:val="0"/>
                      <w:marBottom w:val="0"/>
                      <w:divBdr>
                        <w:top w:val="none" w:sz="0" w:space="0" w:color="auto"/>
                        <w:left w:val="none" w:sz="0" w:space="0" w:color="auto"/>
                        <w:bottom w:val="none" w:sz="0" w:space="0" w:color="auto"/>
                        <w:right w:val="none" w:sz="0" w:space="0" w:color="auto"/>
                      </w:divBdr>
                    </w:div>
                  </w:divsChild>
                </w:div>
                <w:div w:id="959340262">
                  <w:marLeft w:val="0"/>
                  <w:marRight w:val="0"/>
                  <w:marTop w:val="0"/>
                  <w:marBottom w:val="0"/>
                  <w:divBdr>
                    <w:top w:val="none" w:sz="0" w:space="0" w:color="auto"/>
                    <w:left w:val="none" w:sz="0" w:space="0" w:color="auto"/>
                    <w:bottom w:val="none" w:sz="0" w:space="0" w:color="auto"/>
                    <w:right w:val="none" w:sz="0" w:space="0" w:color="auto"/>
                  </w:divBdr>
                  <w:divsChild>
                    <w:div w:id="1161241237">
                      <w:marLeft w:val="0"/>
                      <w:marRight w:val="0"/>
                      <w:marTop w:val="0"/>
                      <w:marBottom w:val="0"/>
                      <w:divBdr>
                        <w:top w:val="none" w:sz="0" w:space="0" w:color="auto"/>
                        <w:left w:val="none" w:sz="0" w:space="0" w:color="auto"/>
                        <w:bottom w:val="none" w:sz="0" w:space="0" w:color="auto"/>
                        <w:right w:val="none" w:sz="0" w:space="0" w:color="auto"/>
                      </w:divBdr>
                    </w:div>
                  </w:divsChild>
                </w:div>
                <w:div w:id="827132830">
                  <w:marLeft w:val="0"/>
                  <w:marRight w:val="0"/>
                  <w:marTop w:val="0"/>
                  <w:marBottom w:val="0"/>
                  <w:divBdr>
                    <w:top w:val="none" w:sz="0" w:space="0" w:color="auto"/>
                    <w:left w:val="none" w:sz="0" w:space="0" w:color="auto"/>
                    <w:bottom w:val="none" w:sz="0" w:space="0" w:color="auto"/>
                    <w:right w:val="none" w:sz="0" w:space="0" w:color="auto"/>
                  </w:divBdr>
                  <w:divsChild>
                    <w:div w:id="961809830">
                      <w:marLeft w:val="0"/>
                      <w:marRight w:val="0"/>
                      <w:marTop w:val="0"/>
                      <w:marBottom w:val="0"/>
                      <w:divBdr>
                        <w:top w:val="none" w:sz="0" w:space="0" w:color="auto"/>
                        <w:left w:val="none" w:sz="0" w:space="0" w:color="auto"/>
                        <w:bottom w:val="none" w:sz="0" w:space="0" w:color="auto"/>
                        <w:right w:val="none" w:sz="0" w:space="0" w:color="auto"/>
                      </w:divBdr>
                    </w:div>
                  </w:divsChild>
                </w:div>
                <w:div w:id="1490830559">
                  <w:marLeft w:val="0"/>
                  <w:marRight w:val="0"/>
                  <w:marTop w:val="0"/>
                  <w:marBottom w:val="0"/>
                  <w:divBdr>
                    <w:top w:val="none" w:sz="0" w:space="0" w:color="auto"/>
                    <w:left w:val="none" w:sz="0" w:space="0" w:color="auto"/>
                    <w:bottom w:val="none" w:sz="0" w:space="0" w:color="auto"/>
                    <w:right w:val="none" w:sz="0" w:space="0" w:color="auto"/>
                  </w:divBdr>
                  <w:divsChild>
                    <w:div w:id="757681086">
                      <w:marLeft w:val="0"/>
                      <w:marRight w:val="0"/>
                      <w:marTop w:val="0"/>
                      <w:marBottom w:val="0"/>
                      <w:divBdr>
                        <w:top w:val="none" w:sz="0" w:space="0" w:color="auto"/>
                        <w:left w:val="none" w:sz="0" w:space="0" w:color="auto"/>
                        <w:bottom w:val="none" w:sz="0" w:space="0" w:color="auto"/>
                        <w:right w:val="none" w:sz="0" w:space="0" w:color="auto"/>
                      </w:divBdr>
                    </w:div>
                  </w:divsChild>
                </w:div>
                <w:div w:id="1605728722">
                  <w:marLeft w:val="0"/>
                  <w:marRight w:val="0"/>
                  <w:marTop w:val="0"/>
                  <w:marBottom w:val="0"/>
                  <w:divBdr>
                    <w:top w:val="none" w:sz="0" w:space="0" w:color="auto"/>
                    <w:left w:val="none" w:sz="0" w:space="0" w:color="auto"/>
                    <w:bottom w:val="none" w:sz="0" w:space="0" w:color="auto"/>
                    <w:right w:val="none" w:sz="0" w:space="0" w:color="auto"/>
                  </w:divBdr>
                  <w:divsChild>
                    <w:div w:id="1253316969">
                      <w:marLeft w:val="0"/>
                      <w:marRight w:val="0"/>
                      <w:marTop w:val="0"/>
                      <w:marBottom w:val="0"/>
                      <w:divBdr>
                        <w:top w:val="none" w:sz="0" w:space="0" w:color="auto"/>
                        <w:left w:val="none" w:sz="0" w:space="0" w:color="auto"/>
                        <w:bottom w:val="none" w:sz="0" w:space="0" w:color="auto"/>
                        <w:right w:val="none" w:sz="0" w:space="0" w:color="auto"/>
                      </w:divBdr>
                    </w:div>
                  </w:divsChild>
                </w:div>
                <w:div w:id="942146651">
                  <w:marLeft w:val="0"/>
                  <w:marRight w:val="0"/>
                  <w:marTop w:val="0"/>
                  <w:marBottom w:val="0"/>
                  <w:divBdr>
                    <w:top w:val="none" w:sz="0" w:space="0" w:color="auto"/>
                    <w:left w:val="none" w:sz="0" w:space="0" w:color="auto"/>
                    <w:bottom w:val="none" w:sz="0" w:space="0" w:color="auto"/>
                    <w:right w:val="none" w:sz="0" w:space="0" w:color="auto"/>
                  </w:divBdr>
                  <w:divsChild>
                    <w:div w:id="168717544">
                      <w:marLeft w:val="0"/>
                      <w:marRight w:val="0"/>
                      <w:marTop w:val="0"/>
                      <w:marBottom w:val="0"/>
                      <w:divBdr>
                        <w:top w:val="none" w:sz="0" w:space="0" w:color="auto"/>
                        <w:left w:val="none" w:sz="0" w:space="0" w:color="auto"/>
                        <w:bottom w:val="none" w:sz="0" w:space="0" w:color="auto"/>
                        <w:right w:val="none" w:sz="0" w:space="0" w:color="auto"/>
                      </w:divBdr>
                    </w:div>
                  </w:divsChild>
                </w:div>
                <w:div w:id="230239758">
                  <w:marLeft w:val="0"/>
                  <w:marRight w:val="0"/>
                  <w:marTop w:val="0"/>
                  <w:marBottom w:val="0"/>
                  <w:divBdr>
                    <w:top w:val="none" w:sz="0" w:space="0" w:color="auto"/>
                    <w:left w:val="none" w:sz="0" w:space="0" w:color="auto"/>
                    <w:bottom w:val="none" w:sz="0" w:space="0" w:color="auto"/>
                    <w:right w:val="none" w:sz="0" w:space="0" w:color="auto"/>
                  </w:divBdr>
                  <w:divsChild>
                    <w:div w:id="373769658">
                      <w:marLeft w:val="0"/>
                      <w:marRight w:val="0"/>
                      <w:marTop w:val="0"/>
                      <w:marBottom w:val="0"/>
                      <w:divBdr>
                        <w:top w:val="none" w:sz="0" w:space="0" w:color="auto"/>
                        <w:left w:val="none" w:sz="0" w:space="0" w:color="auto"/>
                        <w:bottom w:val="none" w:sz="0" w:space="0" w:color="auto"/>
                        <w:right w:val="none" w:sz="0" w:space="0" w:color="auto"/>
                      </w:divBdr>
                    </w:div>
                  </w:divsChild>
                </w:div>
                <w:div w:id="243728784">
                  <w:marLeft w:val="0"/>
                  <w:marRight w:val="0"/>
                  <w:marTop w:val="0"/>
                  <w:marBottom w:val="0"/>
                  <w:divBdr>
                    <w:top w:val="none" w:sz="0" w:space="0" w:color="auto"/>
                    <w:left w:val="none" w:sz="0" w:space="0" w:color="auto"/>
                    <w:bottom w:val="none" w:sz="0" w:space="0" w:color="auto"/>
                    <w:right w:val="none" w:sz="0" w:space="0" w:color="auto"/>
                  </w:divBdr>
                  <w:divsChild>
                    <w:div w:id="1411808458">
                      <w:marLeft w:val="0"/>
                      <w:marRight w:val="0"/>
                      <w:marTop w:val="0"/>
                      <w:marBottom w:val="0"/>
                      <w:divBdr>
                        <w:top w:val="none" w:sz="0" w:space="0" w:color="auto"/>
                        <w:left w:val="none" w:sz="0" w:space="0" w:color="auto"/>
                        <w:bottom w:val="none" w:sz="0" w:space="0" w:color="auto"/>
                        <w:right w:val="none" w:sz="0" w:space="0" w:color="auto"/>
                      </w:divBdr>
                    </w:div>
                  </w:divsChild>
                </w:div>
                <w:div w:id="1305087206">
                  <w:marLeft w:val="0"/>
                  <w:marRight w:val="0"/>
                  <w:marTop w:val="0"/>
                  <w:marBottom w:val="0"/>
                  <w:divBdr>
                    <w:top w:val="none" w:sz="0" w:space="0" w:color="auto"/>
                    <w:left w:val="none" w:sz="0" w:space="0" w:color="auto"/>
                    <w:bottom w:val="none" w:sz="0" w:space="0" w:color="auto"/>
                    <w:right w:val="none" w:sz="0" w:space="0" w:color="auto"/>
                  </w:divBdr>
                  <w:divsChild>
                    <w:div w:id="2055502795">
                      <w:marLeft w:val="0"/>
                      <w:marRight w:val="0"/>
                      <w:marTop w:val="0"/>
                      <w:marBottom w:val="0"/>
                      <w:divBdr>
                        <w:top w:val="none" w:sz="0" w:space="0" w:color="auto"/>
                        <w:left w:val="none" w:sz="0" w:space="0" w:color="auto"/>
                        <w:bottom w:val="none" w:sz="0" w:space="0" w:color="auto"/>
                        <w:right w:val="none" w:sz="0" w:space="0" w:color="auto"/>
                      </w:divBdr>
                    </w:div>
                  </w:divsChild>
                </w:div>
                <w:div w:id="1038428608">
                  <w:marLeft w:val="0"/>
                  <w:marRight w:val="0"/>
                  <w:marTop w:val="0"/>
                  <w:marBottom w:val="0"/>
                  <w:divBdr>
                    <w:top w:val="none" w:sz="0" w:space="0" w:color="auto"/>
                    <w:left w:val="none" w:sz="0" w:space="0" w:color="auto"/>
                    <w:bottom w:val="none" w:sz="0" w:space="0" w:color="auto"/>
                    <w:right w:val="none" w:sz="0" w:space="0" w:color="auto"/>
                  </w:divBdr>
                  <w:divsChild>
                    <w:div w:id="1684742518">
                      <w:marLeft w:val="0"/>
                      <w:marRight w:val="0"/>
                      <w:marTop w:val="0"/>
                      <w:marBottom w:val="0"/>
                      <w:divBdr>
                        <w:top w:val="none" w:sz="0" w:space="0" w:color="auto"/>
                        <w:left w:val="none" w:sz="0" w:space="0" w:color="auto"/>
                        <w:bottom w:val="none" w:sz="0" w:space="0" w:color="auto"/>
                        <w:right w:val="none" w:sz="0" w:space="0" w:color="auto"/>
                      </w:divBdr>
                    </w:div>
                  </w:divsChild>
                </w:div>
                <w:div w:id="780146850">
                  <w:marLeft w:val="0"/>
                  <w:marRight w:val="0"/>
                  <w:marTop w:val="0"/>
                  <w:marBottom w:val="0"/>
                  <w:divBdr>
                    <w:top w:val="none" w:sz="0" w:space="0" w:color="auto"/>
                    <w:left w:val="none" w:sz="0" w:space="0" w:color="auto"/>
                    <w:bottom w:val="none" w:sz="0" w:space="0" w:color="auto"/>
                    <w:right w:val="none" w:sz="0" w:space="0" w:color="auto"/>
                  </w:divBdr>
                  <w:divsChild>
                    <w:div w:id="1244610399">
                      <w:marLeft w:val="0"/>
                      <w:marRight w:val="0"/>
                      <w:marTop w:val="0"/>
                      <w:marBottom w:val="0"/>
                      <w:divBdr>
                        <w:top w:val="none" w:sz="0" w:space="0" w:color="auto"/>
                        <w:left w:val="none" w:sz="0" w:space="0" w:color="auto"/>
                        <w:bottom w:val="none" w:sz="0" w:space="0" w:color="auto"/>
                        <w:right w:val="none" w:sz="0" w:space="0" w:color="auto"/>
                      </w:divBdr>
                    </w:div>
                  </w:divsChild>
                </w:div>
                <w:div w:id="1237477524">
                  <w:marLeft w:val="0"/>
                  <w:marRight w:val="0"/>
                  <w:marTop w:val="0"/>
                  <w:marBottom w:val="0"/>
                  <w:divBdr>
                    <w:top w:val="none" w:sz="0" w:space="0" w:color="auto"/>
                    <w:left w:val="none" w:sz="0" w:space="0" w:color="auto"/>
                    <w:bottom w:val="none" w:sz="0" w:space="0" w:color="auto"/>
                    <w:right w:val="none" w:sz="0" w:space="0" w:color="auto"/>
                  </w:divBdr>
                  <w:divsChild>
                    <w:div w:id="2088378889">
                      <w:marLeft w:val="0"/>
                      <w:marRight w:val="0"/>
                      <w:marTop w:val="0"/>
                      <w:marBottom w:val="0"/>
                      <w:divBdr>
                        <w:top w:val="none" w:sz="0" w:space="0" w:color="auto"/>
                        <w:left w:val="none" w:sz="0" w:space="0" w:color="auto"/>
                        <w:bottom w:val="none" w:sz="0" w:space="0" w:color="auto"/>
                        <w:right w:val="none" w:sz="0" w:space="0" w:color="auto"/>
                      </w:divBdr>
                    </w:div>
                  </w:divsChild>
                </w:div>
                <w:div w:id="1380058681">
                  <w:marLeft w:val="0"/>
                  <w:marRight w:val="0"/>
                  <w:marTop w:val="0"/>
                  <w:marBottom w:val="0"/>
                  <w:divBdr>
                    <w:top w:val="none" w:sz="0" w:space="0" w:color="auto"/>
                    <w:left w:val="none" w:sz="0" w:space="0" w:color="auto"/>
                    <w:bottom w:val="none" w:sz="0" w:space="0" w:color="auto"/>
                    <w:right w:val="none" w:sz="0" w:space="0" w:color="auto"/>
                  </w:divBdr>
                  <w:divsChild>
                    <w:div w:id="535394091">
                      <w:marLeft w:val="0"/>
                      <w:marRight w:val="0"/>
                      <w:marTop w:val="0"/>
                      <w:marBottom w:val="0"/>
                      <w:divBdr>
                        <w:top w:val="none" w:sz="0" w:space="0" w:color="auto"/>
                        <w:left w:val="none" w:sz="0" w:space="0" w:color="auto"/>
                        <w:bottom w:val="none" w:sz="0" w:space="0" w:color="auto"/>
                        <w:right w:val="none" w:sz="0" w:space="0" w:color="auto"/>
                      </w:divBdr>
                    </w:div>
                  </w:divsChild>
                </w:div>
                <w:div w:id="877595086">
                  <w:marLeft w:val="0"/>
                  <w:marRight w:val="0"/>
                  <w:marTop w:val="0"/>
                  <w:marBottom w:val="0"/>
                  <w:divBdr>
                    <w:top w:val="none" w:sz="0" w:space="0" w:color="auto"/>
                    <w:left w:val="none" w:sz="0" w:space="0" w:color="auto"/>
                    <w:bottom w:val="none" w:sz="0" w:space="0" w:color="auto"/>
                    <w:right w:val="none" w:sz="0" w:space="0" w:color="auto"/>
                  </w:divBdr>
                  <w:divsChild>
                    <w:div w:id="866332790">
                      <w:marLeft w:val="0"/>
                      <w:marRight w:val="0"/>
                      <w:marTop w:val="0"/>
                      <w:marBottom w:val="0"/>
                      <w:divBdr>
                        <w:top w:val="none" w:sz="0" w:space="0" w:color="auto"/>
                        <w:left w:val="none" w:sz="0" w:space="0" w:color="auto"/>
                        <w:bottom w:val="none" w:sz="0" w:space="0" w:color="auto"/>
                        <w:right w:val="none" w:sz="0" w:space="0" w:color="auto"/>
                      </w:divBdr>
                    </w:div>
                  </w:divsChild>
                </w:div>
                <w:div w:id="1571036177">
                  <w:marLeft w:val="0"/>
                  <w:marRight w:val="0"/>
                  <w:marTop w:val="0"/>
                  <w:marBottom w:val="0"/>
                  <w:divBdr>
                    <w:top w:val="none" w:sz="0" w:space="0" w:color="auto"/>
                    <w:left w:val="none" w:sz="0" w:space="0" w:color="auto"/>
                    <w:bottom w:val="none" w:sz="0" w:space="0" w:color="auto"/>
                    <w:right w:val="none" w:sz="0" w:space="0" w:color="auto"/>
                  </w:divBdr>
                  <w:divsChild>
                    <w:div w:id="685134139">
                      <w:marLeft w:val="0"/>
                      <w:marRight w:val="0"/>
                      <w:marTop w:val="0"/>
                      <w:marBottom w:val="0"/>
                      <w:divBdr>
                        <w:top w:val="none" w:sz="0" w:space="0" w:color="auto"/>
                        <w:left w:val="none" w:sz="0" w:space="0" w:color="auto"/>
                        <w:bottom w:val="none" w:sz="0" w:space="0" w:color="auto"/>
                        <w:right w:val="none" w:sz="0" w:space="0" w:color="auto"/>
                      </w:divBdr>
                    </w:div>
                  </w:divsChild>
                </w:div>
                <w:div w:id="2073959700">
                  <w:marLeft w:val="0"/>
                  <w:marRight w:val="0"/>
                  <w:marTop w:val="0"/>
                  <w:marBottom w:val="0"/>
                  <w:divBdr>
                    <w:top w:val="none" w:sz="0" w:space="0" w:color="auto"/>
                    <w:left w:val="none" w:sz="0" w:space="0" w:color="auto"/>
                    <w:bottom w:val="none" w:sz="0" w:space="0" w:color="auto"/>
                    <w:right w:val="none" w:sz="0" w:space="0" w:color="auto"/>
                  </w:divBdr>
                  <w:divsChild>
                    <w:div w:id="1247153536">
                      <w:marLeft w:val="0"/>
                      <w:marRight w:val="0"/>
                      <w:marTop w:val="0"/>
                      <w:marBottom w:val="0"/>
                      <w:divBdr>
                        <w:top w:val="none" w:sz="0" w:space="0" w:color="auto"/>
                        <w:left w:val="none" w:sz="0" w:space="0" w:color="auto"/>
                        <w:bottom w:val="none" w:sz="0" w:space="0" w:color="auto"/>
                        <w:right w:val="none" w:sz="0" w:space="0" w:color="auto"/>
                      </w:divBdr>
                    </w:div>
                  </w:divsChild>
                </w:div>
                <w:div w:id="2092190853">
                  <w:marLeft w:val="0"/>
                  <w:marRight w:val="0"/>
                  <w:marTop w:val="0"/>
                  <w:marBottom w:val="0"/>
                  <w:divBdr>
                    <w:top w:val="none" w:sz="0" w:space="0" w:color="auto"/>
                    <w:left w:val="none" w:sz="0" w:space="0" w:color="auto"/>
                    <w:bottom w:val="none" w:sz="0" w:space="0" w:color="auto"/>
                    <w:right w:val="none" w:sz="0" w:space="0" w:color="auto"/>
                  </w:divBdr>
                  <w:divsChild>
                    <w:div w:id="712577862">
                      <w:marLeft w:val="0"/>
                      <w:marRight w:val="0"/>
                      <w:marTop w:val="0"/>
                      <w:marBottom w:val="0"/>
                      <w:divBdr>
                        <w:top w:val="none" w:sz="0" w:space="0" w:color="auto"/>
                        <w:left w:val="none" w:sz="0" w:space="0" w:color="auto"/>
                        <w:bottom w:val="none" w:sz="0" w:space="0" w:color="auto"/>
                        <w:right w:val="none" w:sz="0" w:space="0" w:color="auto"/>
                      </w:divBdr>
                    </w:div>
                  </w:divsChild>
                </w:div>
                <w:div w:id="1405105619">
                  <w:marLeft w:val="0"/>
                  <w:marRight w:val="0"/>
                  <w:marTop w:val="0"/>
                  <w:marBottom w:val="0"/>
                  <w:divBdr>
                    <w:top w:val="none" w:sz="0" w:space="0" w:color="auto"/>
                    <w:left w:val="none" w:sz="0" w:space="0" w:color="auto"/>
                    <w:bottom w:val="none" w:sz="0" w:space="0" w:color="auto"/>
                    <w:right w:val="none" w:sz="0" w:space="0" w:color="auto"/>
                  </w:divBdr>
                  <w:divsChild>
                    <w:div w:id="506210706">
                      <w:marLeft w:val="0"/>
                      <w:marRight w:val="0"/>
                      <w:marTop w:val="0"/>
                      <w:marBottom w:val="0"/>
                      <w:divBdr>
                        <w:top w:val="none" w:sz="0" w:space="0" w:color="auto"/>
                        <w:left w:val="none" w:sz="0" w:space="0" w:color="auto"/>
                        <w:bottom w:val="none" w:sz="0" w:space="0" w:color="auto"/>
                        <w:right w:val="none" w:sz="0" w:space="0" w:color="auto"/>
                      </w:divBdr>
                    </w:div>
                  </w:divsChild>
                </w:div>
                <w:div w:id="1572305520">
                  <w:marLeft w:val="0"/>
                  <w:marRight w:val="0"/>
                  <w:marTop w:val="0"/>
                  <w:marBottom w:val="0"/>
                  <w:divBdr>
                    <w:top w:val="none" w:sz="0" w:space="0" w:color="auto"/>
                    <w:left w:val="none" w:sz="0" w:space="0" w:color="auto"/>
                    <w:bottom w:val="none" w:sz="0" w:space="0" w:color="auto"/>
                    <w:right w:val="none" w:sz="0" w:space="0" w:color="auto"/>
                  </w:divBdr>
                  <w:divsChild>
                    <w:div w:id="2101176653">
                      <w:marLeft w:val="0"/>
                      <w:marRight w:val="0"/>
                      <w:marTop w:val="0"/>
                      <w:marBottom w:val="0"/>
                      <w:divBdr>
                        <w:top w:val="none" w:sz="0" w:space="0" w:color="auto"/>
                        <w:left w:val="none" w:sz="0" w:space="0" w:color="auto"/>
                        <w:bottom w:val="none" w:sz="0" w:space="0" w:color="auto"/>
                        <w:right w:val="none" w:sz="0" w:space="0" w:color="auto"/>
                      </w:divBdr>
                    </w:div>
                  </w:divsChild>
                </w:div>
                <w:div w:id="726033826">
                  <w:marLeft w:val="0"/>
                  <w:marRight w:val="0"/>
                  <w:marTop w:val="0"/>
                  <w:marBottom w:val="0"/>
                  <w:divBdr>
                    <w:top w:val="none" w:sz="0" w:space="0" w:color="auto"/>
                    <w:left w:val="none" w:sz="0" w:space="0" w:color="auto"/>
                    <w:bottom w:val="none" w:sz="0" w:space="0" w:color="auto"/>
                    <w:right w:val="none" w:sz="0" w:space="0" w:color="auto"/>
                  </w:divBdr>
                  <w:divsChild>
                    <w:div w:id="1213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9385">
      <w:bodyDiv w:val="1"/>
      <w:marLeft w:val="0"/>
      <w:marRight w:val="0"/>
      <w:marTop w:val="0"/>
      <w:marBottom w:val="0"/>
      <w:divBdr>
        <w:top w:val="none" w:sz="0" w:space="0" w:color="auto"/>
        <w:left w:val="none" w:sz="0" w:space="0" w:color="auto"/>
        <w:bottom w:val="none" w:sz="0" w:space="0" w:color="auto"/>
        <w:right w:val="none" w:sz="0" w:space="0" w:color="auto"/>
      </w:divBdr>
    </w:div>
    <w:div w:id="367068791">
      <w:bodyDiv w:val="1"/>
      <w:marLeft w:val="0"/>
      <w:marRight w:val="0"/>
      <w:marTop w:val="0"/>
      <w:marBottom w:val="0"/>
      <w:divBdr>
        <w:top w:val="none" w:sz="0" w:space="0" w:color="auto"/>
        <w:left w:val="none" w:sz="0" w:space="0" w:color="auto"/>
        <w:bottom w:val="none" w:sz="0" w:space="0" w:color="auto"/>
        <w:right w:val="none" w:sz="0" w:space="0" w:color="auto"/>
      </w:divBdr>
    </w:div>
    <w:div w:id="437796212">
      <w:bodyDiv w:val="1"/>
      <w:marLeft w:val="0"/>
      <w:marRight w:val="0"/>
      <w:marTop w:val="0"/>
      <w:marBottom w:val="0"/>
      <w:divBdr>
        <w:top w:val="none" w:sz="0" w:space="0" w:color="auto"/>
        <w:left w:val="none" w:sz="0" w:space="0" w:color="auto"/>
        <w:bottom w:val="none" w:sz="0" w:space="0" w:color="auto"/>
        <w:right w:val="none" w:sz="0" w:space="0" w:color="auto"/>
      </w:divBdr>
    </w:div>
    <w:div w:id="522550696">
      <w:bodyDiv w:val="1"/>
      <w:marLeft w:val="0"/>
      <w:marRight w:val="0"/>
      <w:marTop w:val="0"/>
      <w:marBottom w:val="0"/>
      <w:divBdr>
        <w:top w:val="none" w:sz="0" w:space="0" w:color="auto"/>
        <w:left w:val="none" w:sz="0" w:space="0" w:color="auto"/>
        <w:bottom w:val="none" w:sz="0" w:space="0" w:color="auto"/>
        <w:right w:val="none" w:sz="0" w:space="0" w:color="auto"/>
      </w:divBdr>
      <w:divsChild>
        <w:div w:id="1058237085">
          <w:marLeft w:val="0"/>
          <w:marRight w:val="0"/>
          <w:marTop w:val="0"/>
          <w:marBottom w:val="0"/>
          <w:divBdr>
            <w:top w:val="none" w:sz="0" w:space="0" w:color="auto"/>
            <w:left w:val="none" w:sz="0" w:space="0" w:color="auto"/>
            <w:bottom w:val="none" w:sz="0" w:space="0" w:color="auto"/>
            <w:right w:val="none" w:sz="0" w:space="0" w:color="auto"/>
          </w:divBdr>
          <w:divsChild>
            <w:div w:id="94063493">
              <w:marLeft w:val="0"/>
              <w:marRight w:val="0"/>
              <w:marTop w:val="0"/>
              <w:marBottom w:val="0"/>
              <w:divBdr>
                <w:top w:val="none" w:sz="0" w:space="0" w:color="auto"/>
                <w:left w:val="none" w:sz="0" w:space="0" w:color="auto"/>
                <w:bottom w:val="none" w:sz="0" w:space="0" w:color="auto"/>
                <w:right w:val="none" w:sz="0" w:space="0" w:color="auto"/>
              </w:divBdr>
              <w:divsChild>
                <w:div w:id="547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7181">
      <w:bodyDiv w:val="1"/>
      <w:marLeft w:val="0"/>
      <w:marRight w:val="0"/>
      <w:marTop w:val="0"/>
      <w:marBottom w:val="0"/>
      <w:divBdr>
        <w:top w:val="none" w:sz="0" w:space="0" w:color="auto"/>
        <w:left w:val="none" w:sz="0" w:space="0" w:color="auto"/>
        <w:bottom w:val="none" w:sz="0" w:space="0" w:color="auto"/>
        <w:right w:val="none" w:sz="0" w:space="0" w:color="auto"/>
      </w:divBdr>
      <w:divsChild>
        <w:div w:id="1319770935">
          <w:marLeft w:val="0"/>
          <w:marRight w:val="0"/>
          <w:marTop w:val="0"/>
          <w:marBottom w:val="0"/>
          <w:divBdr>
            <w:top w:val="none" w:sz="0" w:space="0" w:color="auto"/>
            <w:left w:val="none" w:sz="0" w:space="0" w:color="auto"/>
            <w:bottom w:val="none" w:sz="0" w:space="0" w:color="auto"/>
            <w:right w:val="none" w:sz="0" w:space="0" w:color="auto"/>
          </w:divBdr>
          <w:divsChild>
            <w:div w:id="1350333997">
              <w:marLeft w:val="0"/>
              <w:marRight w:val="0"/>
              <w:marTop w:val="0"/>
              <w:marBottom w:val="0"/>
              <w:divBdr>
                <w:top w:val="none" w:sz="0" w:space="0" w:color="auto"/>
                <w:left w:val="none" w:sz="0" w:space="0" w:color="auto"/>
                <w:bottom w:val="none" w:sz="0" w:space="0" w:color="auto"/>
                <w:right w:val="none" w:sz="0" w:space="0" w:color="auto"/>
              </w:divBdr>
              <w:divsChild>
                <w:div w:id="19106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8387">
      <w:bodyDiv w:val="1"/>
      <w:marLeft w:val="0"/>
      <w:marRight w:val="0"/>
      <w:marTop w:val="0"/>
      <w:marBottom w:val="0"/>
      <w:divBdr>
        <w:top w:val="none" w:sz="0" w:space="0" w:color="auto"/>
        <w:left w:val="none" w:sz="0" w:space="0" w:color="auto"/>
        <w:bottom w:val="none" w:sz="0" w:space="0" w:color="auto"/>
        <w:right w:val="none" w:sz="0" w:space="0" w:color="auto"/>
      </w:divBdr>
      <w:divsChild>
        <w:div w:id="1773747849">
          <w:marLeft w:val="0"/>
          <w:marRight w:val="0"/>
          <w:marTop w:val="0"/>
          <w:marBottom w:val="0"/>
          <w:divBdr>
            <w:top w:val="none" w:sz="0" w:space="0" w:color="auto"/>
            <w:left w:val="none" w:sz="0" w:space="0" w:color="auto"/>
            <w:bottom w:val="none" w:sz="0" w:space="0" w:color="auto"/>
            <w:right w:val="none" w:sz="0" w:space="0" w:color="auto"/>
          </w:divBdr>
          <w:divsChild>
            <w:div w:id="859242856">
              <w:marLeft w:val="0"/>
              <w:marRight w:val="0"/>
              <w:marTop w:val="0"/>
              <w:marBottom w:val="0"/>
              <w:divBdr>
                <w:top w:val="none" w:sz="0" w:space="0" w:color="auto"/>
                <w:left w:val="none" w:sz="0" w:space="0" w:color="auto"/>
                <w:bottom w:val="none" w:sz="0" w:space="0" w:color="auto"/>
                <w:right w:val="none" w:sz="0" w:space="0" w:color="auto"/>
              </w:divBdr>
              <w:divsChild>
                <w:div w:id="10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5156">
      <w:bodyDiv w:val="1"/>
      <w:marLeft w:val="0"/>
      <w:marRight w:val="0"/>
      <w:marTop w:val="0"/>
      <w:marBottom w:val="0"/>
      <w:divBdr>
        <w:top w:val="none" w:sz="0" w:space="0" w:color="auto"/>
        <w:left w:val="none" w:sz="0" w:space="0" w:color="auto"/>
        <w:bottom w:val="none" w:sz="0" w:space="0" w:color="auto"/>
        <w:right w:val="none" w:sz="0" w:space="0" w:color="auto"/>
      </w:divBdr>
      <w:divsChild>
        <w:div w:id="1928996684">
          <w:marLeft w:val="0"/>
          <w:marRight w:val="0"/>
          <w:marTop w:val="0"/>
          <w:marBottom w:val="0"/>
          <w:divBdr>
            <w:top w:val="none" w:sz="0" w:space="0" w:color="auto"/>
            <w:left w:val="none" w:sz="0" w:space="0" w:color="auto"/>
            <w:bottom w:val="none" w:sz="0" w:space="0" w:color="auto"/>
            <w:right w:val="none" w:sz="0" w:space="0" w:color="auto"/>
          </w:divBdr>
          <w:divsChild>
            <w:div w:id="985356185">
              <w:marLeft w:val="0"/>
              <w:marRight w:val="0"/>
              <w:marTop w:val="0"/>
              <w:marBottom w:val="0"/>
              <w:divBdr>
                <w:top w:val="none" w:sz="0" w:space="0" w:color="auto"/>
                <w:left w:val="none" w:sz="0" w:space="0" w:color="auto"/>
                <w:bottom w:val="none" w:sz="0" w:space="0" w:color="auto"/>
                <w:right w:val="none" w:sz="0" w:space="0" w:color="auto"/>
              </w:divBdr>
              <w:divsChild>
                <w:div w:id="900093529">
                  <w:marLeft w:val="0"/>
                  <w:marRight w:val="0"/>
                  <w:marTop w:val="0"/>
                  <w:marBottom w:val="0"/>
                  <w:divBdr>
                    <w:top w:val="none" w:sz="0" w:space="0" w:color="auto"/>
                    <w:left w:val="none" w:sz="0" w:space="0" w:color="auto"/>
                    <w:bottom w:val="none" w:sz="0" w:space="0" w:color="auto"/>
                    <w:right w:val="none" w:sz="0" w:space="0" w:color="auto"/>
                  </w:divBdr>
                </w:div>
              </w:divsChild>
            </w:div>
            <w:div w:id="1926650426">
              <w:marLeft w:val="0"/>
              <w:marRight w:val="0"/>
              <w:marTop w:val="0"/>
              <w:marBottom w:val="0"/>
              <w:divBdr>
                <w:top w:val="none" w:sz="0" w:space="0" w:color="auto"/>
                <w:left w:val="none" w:sz="0" w:space="0" w:color="auto"/>
                <w:bottom w:val="none" w:sz="0" w:space="0" w:color="auto"/>
                <w:right w:val="none" w:sz="0" w:space="0" w:color="auto"/>
              </w:divBdr>
              <w:divsChild>
                <w:div w:id="4042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784">
      <w:bodyDiv w:val="1"/>
      <w:marLeft w:val="0"/>
      <w:marRight w:val="0"/>
      <w:marTop w:val="0"/>
      <w:marBottom w:val="0"/>
      <w:divBdr>
        <w:top w:val="none" w:sz="0" w:space="0" w:color="auto"/>
        <w:left w:val="none" w:sz="0" w:space="0" w:color="auto"/>
        <w:bottom w:val="none" w:sz="0" w:space="0" w:color="auto"/>
        <w:right w:val="none" w:sz="0" w:space="0" w:color="auto"/>
      </w:divBdr>
    </w:div>
    <w:div w:id="708728701">
      <w:bodyDiv w:val="1"/>
      <w:marLeft w:val="0"/>
      <w:marRight w:val="0"/>
      <w:marTop w:val="0"/>
      <w:marBottom w:val="0"/>
      <w:divBdr>
        <w:top w:val="none" w:sz="0" w:space="0" w:color="auto"/>
        <w:left w:val="none" w:sz="0" w:space="0" w:color="auto"/>
        <w:bottom w:val="none" w:sz="0" w:space="0" w:color="auto"/>
        <w:right w:val="none" w:sz="0" w:space="0" w:color="auto"/>
      </w:divBdr>
      <w:divsChild>
        <w:div w:id="354580296">
          <w:marLeft w:val="0"/>
          <w:marRight w:val="0"/>
          <w:marTop w:val="0"/>
          <w:marBottom w:val="0"/>
          <w:divBdr>
            <w:top w:val="none" w:sz="0" w:space="0" w:color="auto"/>
            <w:left w:val="none" w:sz="0" w:space="0" w:color="auto"/>
            <w:bottom w:val="none" w:sz="0" w:space="0" w:color="auto"/>
            <w:right w:val="none" w:sz="0" w:space="0" w:color="auto"/>
          </w:divBdr>
          <w:divsChild>
            <w:div w:id="1484812630">
              <w:marLeft w:val="0"/>
              <w:marRight w:val="0"/>
              <w:marTop w:val="0"/>
              <w:marBottom w:val="0"/>
              <w:divBdr>
                <w:top w:val="none" w:sz="0" w:space="0" w:color="auto"/>
                <w:left w:val="none" w:sz="0" w:space="0" w:color="auto"/>
                <w:bottom w:val="none" w:sz="0" w:space="0" w:color="auto"/>
                <w:right w:val="none" w:sz="0" w:space="0" w:color="auto"/>
              </w:divBdr>
              <w:divsChild>
                <w:div w:id="564462167">
                  <w:marLeft w:val="0"/>
                  <w:marRight w:val="0"/>
                  <w:marTop w:val="0"/>
                  <w:marBottom w:val="0"/>
                  <w:divBdr>
                    <w:top w:val="none" w:sz="0" w:space="0" w:color="auto"/>
                    <w:left w:val="none" w:sz="0" w:space="0" w:color="auto"/>
                    <w:bottom w:val="none" w:sz="0" w:space="0" w:color="auto"/>
                    <w:right w:val="none" w:sz="0" w:space="0" w:color="auto"/>
                  </w:divBdr>
                  <w:divsChild>
                    <w:div w:id="303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5797">
      <w:bodyDiv w:val="1"/>
      <w:marLeft w:val="0"/>
      <w:marRight w:val="0"/>
      <w:marTop w:val="0"/>
      <w:marBottom w:val="0"/>
      <w:divBdr>
        <w:top w:val="none" w:sz="0" w:space="0" w:color="auto"/>
        <w:left w:val="none" w:sz="0" w:space="0" w:color="auto"/>
        <w:bottom w:val="none" w:sz="0" w:space="0" w:color="auto"/>
        <w:right w:val="none" w:sz="0" w:space="0" w:color="auto"/>
      </w:divBdr>
      <w:divsChild>
        <w:div w:id="1410074669">
          <w:marLeft w:val="0"/>
          <w:marRight w:val="0"/>
          <w:marTop w:val="0"/>
          <w:marBottom w:val="0"/>
          <w:divBdr>
            <w:top w:val="none" w:sz="0" w:space="0" w:color="auto"/>
            <w:left w:val="none" w:sz="0" w:space="0" w:color="auto"/>
            <w:bottom w:val="none" w:sz="0" w:space="0" w:color="auto"/>
            <w:right w:val="none" w:sz="0" w:space="0" w:color="auto"/>
          </w:divBdr>
          <w:divsChild>
            <w:div w:id="332225157">
              <w:marLeft w:val="0"/>
              <w:marRight w:val="0"/>
              <w:marTop w:val="0"/>
              <w:marBottom w:val="0"/>
              <w:divBdr>
                <w:top w:val="none" w:sz="0" w:space="0" w:color="auto"/>
                <w:left w:val="none" w:sz="0" w:space="0" w:color="auto"/>
                <w:bottom w:val="none" w:sz="0" w:space="0" w:color="auto"/>
                <w:right w:val="none" w:sz="0" w:space="0" w:color="auto"/>
              </w:divBdr>
              <w:divsChild>
                <w:div w:id="20119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9568">
      <w:bodyDiv w:val="1"/>
      <w:marLeft w:val="0"/>
      <w:marRight w:val="0"/>
      <w:marTop w:val="0"/>
      <w:marBottom w:val="0"/>
      <w:divBdr>
        <w:top w:val="none" w:sz="0" w:space="0" w:color="auto"/>
        <w:left w:val="none" w:sz="0" w:space="0" w:color="auto"/>
        <w:bottom w:val="none" w:sz="0" w:space="0" w:color="auto"/>
        <w:right w:val="none" w:sz="0" w:space="0" w:color="auto"/>
      </w:divBdr>
      <w:divsChild>
        <w:div w:id="1111625946">
          <w:marLeft w:val="0"/>
          <w:marRight w:val="0"/>
          <w:marTop w:val="0"/>
          <w:marBottom w:val="0"/>
          <w:divBdr>
            <w:top w:val="none" w:sz="0" w:space="0" w:color="auto"/>
            <w:left w:val="none" w:sz="0" w:space="0" w:color="auto"/>
            <w:bottom w:val="none" w:sz="0" w:space="0" w:color="auto"/>
            <w:right w:val="none" w:sz="0" w:space="0" w:color="auto"/>
          </w:divBdr>
          <w:divsChild>
            <w:div w:id="183249151">
              <w:marLeft w:val="0"/>
              <w:marRight w:val="0"/>
              <w:marTop w:val="0"/>
              <w:marBottom w:val="0"/>
              <w:divBdr>
                <w:top w:val="none" w:sz="0" w:space="0" w:color="auto"/>
                <w:left w:val="none" w:sz="0" w:space="0" w:color="auto"/>
                <w:bottom w:val="none" w:sz="0" w:space="0" w:color="auto"/>
                <w:right w:val="none" w:sz="0" w:space="0" w:color="auto"/>
              </w:divBdr>
              <w:divsChild>
                <w:div w:id="1081950580">
                  <w:marLeft w:val="0"/>
                  <w:marRight w:val="0"/>
                  <w:marTop w:val="0"/>
                  <w:marBottom w:val="0"/>
                  <w:divBdr>
                    <w:top w:val="none" w:sz="0" w:space="0" w:color="auto"/>
                    <w:left w:val="none" w:sz="0" w:space="0" w:color="auto"/>
                    <w:bottom w:val="none" w:sz="0" w:space="0" w:color="auto"/>
                    <w:right w:val="none" w:sz="0" w:space="0" w:color="auto"/>
                  </w:divBdr>
                  <w:divsChild>
                    <w:div w:id="1240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398">
          <w:marLeft w:val="0"/>
          <w:marRight w:val="0"/>
          <w:marTop w:val="0"/>
          <w:marBottom w:val="0"/>
          <w:divBdr>
            <w:top w:val="none" w:sz="0" w:space="0" w:color="auto"/>
            <w:left w:val="none" w:sz="0" w:space="0" w:color="auto"/>
            <w:bottom w:val="none" w:sz="0" w:space="0" w:color="auto"/>
            <w:right w:val="none" w:sz="0" w:space="0" w:color="auto"/>
          </w:divBdr>
          <w:divsChild>
            <w:div w:id="780538105">
              <w:marLeft w:val="0"/>
              <w:marRight w:val="0"/>
              <w:marTop w:val="0"/>
              <w:marBottom w:val="0"/>
              <w:divBdr>
                <w:top w:val="none" w:sz="0" w:space="0" w:color="auto"/>
                <w:left w:val="none" w:sz="0" w:space="0" w:color="auto"/>
                <w:bottom w:val="none" w:sz="0" w:space="0" w:color="auto"/>
                <w:right w:val="none" w:sz="0" w:space="0" w:color="auto"/>
              </w:divBdr>
              <w:divsChild>
                <w:div w:id="2077169028">
                  <w:marLeft w:val="0"/>
                  <w:marRight w:val="0"/>
                  <w:marTop w:val="0"/>
                  <w:marBottom w:val="0"/>
                  <w:divBdr>
                    <w:top w:val="none" w:sz="0" w:space="0" w:color="auto"/>
                    <w:left w:val="none" w:sz="0" w:space="0" w:color="auto"/>
                    <w:bottom w:val="none" w:sz="0" w:space="0" w:color="auto"/>
                    <w:right w:val="none" w:sz="0" w:space="0" w:color="auto"/>
                  </w:divBdr>
                </w:div>
                <w:div w:id="59400785">
                  <w:marLeft w:val="0"/>
                  <w:marRight w:val="0"/>
                  <w:marTop w:val="0"/>
                  <w:marBottom w:val="0"/>
                  <w:divBdr>
                    <w:top w:val="none" w:sz="0" w:space="0" w:color="auto"/>
                    <w:left w:val="none" w:sz="0" w:space="0" w:color="auto"/>
                    <w:bottom w:val="none" w:sz="0" w:space="0" w:color="auto"/>
                    <w:right w:val="none" w:sz="0" w:space="0" w:color="auto"/>
                  </w:divBdr>
                </w:div>
                <w:div w:id="1748384113">
                  <w:marLeft w:val="0"/>
                  <w:marRight w:val="0"/>
                  <w:marTop w:val="0"/>
                  <w:marBottom w:val="0"/>
                  <w:divBdr>
                    <w:top w:val="none" w:sz="0" w:space="0" w:color="auto"/>
                    <w:left w:val="none" w:sz="0" w:space="0" w:color="auto"/>
                    <w:bottom w:val="none" w:sz="0" w:space="0" w:color="auto"/>
                    <w:right w:val="none" w:sz="0" w:space="0" w:color="auto"/>
                  </w:divBdr>
                </w:div>
                <w:div w:id="884565676">
                  <w:marLeft w:val="0"/>
                  <w:marRight w:val="0"/>
                  <w:marTop w:val="0"/>
                  <w:marBottom w:val="0"/>
                  <w:divBdr>
                    <w:top w:val="none" w:sz="0" w:space="0" w:color="auto"/>
                    <w:left w:val="none" w:sz="0" w:space="0" w:color="auto"/>
                    <w:bottom w:val="none" w:sz="0" w:space="0" w:color="auto"/>
                    <w:right w:val="none" w:sz="0" w:space="0" w:color="auto"/>
                  </w:divBdr>
                </w:div>
                <w:div w:id="41827070">
                  <w:marLeft w:val="0"/>
                  <w:marRight w:val="0"/>
                  <w:marTop w:val="0"/>
                  <w:marBottom w:val="0"/>
                  <w:divBdr>
                    <w:top w:val="none" w:sz="0" w:space="0" w:color="auto"/>
                    <w:left w:val="none" w:sz="0" w:space="0" w:color="auto"/>
                    <w:bottom w:val="none" w:sz="0" w:space="0" w:color="auto"/>
                    <w:right w:val="none" w:sz="0" w:space="0" w:color="auto"/>
                  </w:divBdr>
                </w:div>
                <w:div w:id="977413063">
                  <w:marLeft w:val="0"/>
                  <w:marRight w:val="0"/>
                  <w:marTop w:val="0"/>
                  <w:marBottom w:val="0"/>
                  <w:divBdr>
                    <w:top w:val="none" w:sz="0" w:space="0" w:color="auto"/>
                    <w:left w:val="none" w:sz="0" w:space="0" w:color="auto"/>
                    <w:bottom w:val="none" w:sz="0" w:space="0" w:color="auto"/>
                    <w:right w:val="none" w:sz="0" w:space="0" w:color="auto"/>
                  </w:divBdr>
                </w:div>
              </w:divsChild>
            </w:div>
            <w:div w:id="362948014">
              <w:marLeft w:val="0"/>
              <w:marRight w:val="0"/>
              <w:marTop w:val="0"/>
              <w:marBottom w:val="0"/>
              <w:divBdr>
                <w:top w:val="none" w:sz="0" w:space="0" w:color="auto"/>
                <w:left w:val="none" w:sz="0" w:space="0" w:color="auto"/>
                <w:bottom w:val="none" w:sz="0" w:space="0" w:color="auto"/>
                <w:right w:val="none" w:sz="0" w:space="0" w:color="auto"/>
              </w:divBdr>
              <w:divsChild>
                <w:div w:id="610010552">
                  <w:marLeft w:val="0"/>
                  <w:marRight w:val="0"/>
                  <w:marTop w:val="0"/>
                  <w:marBottom w:val="0"/>
                  <w:divBdr>
                    <w:top w:val="none" w:sz="0" w:space="0" w:color="auto"/>
                    <w:left w:val="none" w:sz="0" w:space="0" w:color="auto"/>
                    <w:bottom w:val="none" w:sz="0" w:space="0" w:color="auto"/>
                    <w:right w:val="none" w:sz="0" w:space="0" w:color="auto"/>
                  </w:divBdr>
                  <w:divsChild>
                    <w:div w:id="1061755810">
                      <w:marLeft w:val="0"/>
                      <w:marRight w:val="0"/>
                      <w:marTop w:val="0"/>
                      <w:marBottom w:val="0"/>
                      <w:divBdr>
                        <w:top w:val="none" w:sz="0" w:space="0" w:color="auto"/>
                        <w:left w:val="none" w:sz="0" w:space="0" w:color="auto"/>
                        <w:bottom w:val="none" w:sz="0" w:space="0" w:color="auto"/>
                        <w:right w:val="none" w:sz="0" w:space="0" w:color="auto"/>
                      </w:divBdr>
                    </w:div>
                  </w:divsChild>
                </w:div>
                <w:div w:id="1363900641">
                  <w:marLeft w:val="0"/>
                  <w:marRight w:val="0"/>
                  <w:marTop w:val="0"/>
                  <w:marBottom w:val="0"/>
                  <w:divBdr>
                    <w:top w:val="none" w:sz="0" w:space="0" w:color="auto"/>
                    <w:left w:val="none" w:sz="0" w:space="0" w:color="auto"/>
                    <w:bottom w:val="none" w:sz="0" w:space="0" w:color="auto"/>
                    <w:right w:val="none" w:sz="0" w:space="0" w:color="auto"/>
                  </w:divBdr>
                  <w:divsChild>
                    <w:div w:id="1525827047">
                      <w:marLeft w:val="0"/>
                      <w:marRight w:val="0"/>
                      <w:marTop w:val="0"/>
                      <w:marBottom w:val="0"/>
                      <w:divBdr>
                        <w:top w:val="none" w:sz="0" w:space="0" w:color="auto"/>
                        <w:left w:val="none" w:sz="0" w:space="0" w:color="auto"/>
                        <w:bottom w:val="none" w:sz="0" w:space="0" w:color="auto"/>
                        <w:right w:val="none" w:sz="0" w:space="0" w:color="auto"/>
                      </w:divBdr>
                    </w:div>
                  </w:divsChild>
                </w:div>
                <w:div w:id="1876886230">
                  <w:marLeft w:val="0"/>
                  <w:marRight w:val="0"/>
                  <w:marTop w:val="0"/>
                  <w:marBottom w:val="0"/>
                  <w:divBdr>
                    <w:top w:val="none" w:sz="0" w:space="0" w:color="auto"/>
                    <w:left w:val="none" w:sz="0" w:space="0" w:color="auto"/>
                    <w:bottom w:val="none" w:sz="0" w:space="0" w:color="auto"/>
                    <w:right w:val="none" w:sz="0" w:space="0" w:color="auto"/>
                  </w:divBdr>
                  <w:divsChild>
                    <w:div w:id="2065640721">
                      <w:marLeft w:val="0"/>
                      <w:marRight w:val="0"/>
                      <w:marTop w:val="0"/>
                      <w:marBottom w:val="0"/>
                      <w:divBdr>
                        <w:top w:val="none" w:sz="0" w:space="0" w:color="auto"/>
                        <w:left w:val="none" w:sz="0" w:space="0" w:color="auto"/>
                        <w:bottom w:val="none" w:sz="0" w:space="0" w:color="auto"/>
                        <w:right w:val="none" w:sz="0" w:space="0" w:color="auto"/>
                      </w:divBdr>
                    </w:div>
                  </w:divsChild>
                </w:div>
                <w:div w:id="2003661560">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 w:id="1129055971">
                  <w:marLeft w:val="0"/>
                  <w:marRight w:val="0"/>
                  <w:marTop w:val="0"/>
                  <w:marBottom w:val="0"/>
                  <w:divBdr>
                    <w:top w:val="none" w:sz="0" w:space="0" w:color="auto"/>
                    <w:left w:val="none" w:sz="0" w:space="0" w:color="auto"/>
                    <w:bottom w:val="none" w:sz="0" w:space="0" w:color="auto"/>
                    <w:right w:val="none" w:sz="0" w:space="0" w:color="auto"/>
                  </w:divBdr>
                  <w:divsChild>
                    <w:div w:id="1072239689">
                      <w:marLeft w:val="0"/>
                      <w:marRight w:val="0"/>
                      <w:marTop w:val="0"/>
                      <w:marBottom w:val="0"/>
                      <w:divBdr>
                        <w:top w:val="none" w:sz="0" w:space="0" w:color="auto"/>
                        <w:left w:val="none" w:sz="0" w:space="0" w:color="auto"/>
                        <w:bottom w:val="none" w:sz="0" w:space="0" w:color="auto"/>
                        <w:right w:val="none" w:sz="0" w:space="0" w:color="auto"/>
                      </w:divBdr>
                    </w:div>
                  </w:divsChild>
                </w:div>
                <w:div w:id="2095545286">
                  <w:marLeft w:val="0"/>
                  <w:marRight w:val="0"/>
                  <w:marTop w:val="0"/>
                  <w:marBottom w:val="0"/>
                  <w:divBdr>
                    <w:top w:val="none" w:sz="0" w:space="0" w:color="auto"/>
                    <w:left w:val="none" w:sz="0" w:space="0" w:color="auto"/>
                    <w:bottom w:val="none" w:sz="0" w:space="0" w:color="auto"/>
                    <w:right w:val="none" w:sz="0" w:space="0" w:color="auto"/>
                  </w:divBdr>
                  <w:divsChild>
                    <w:div w:id="1043359731">
                      <w:marLeft w:val="0"/>
                      <w:marRight w:val="0"/>
                      <w:marTop w:val="0"/>
                      <w:marBottom w:val="0"/>
                      <w:divBdr>
                        <w:top w:val="none" w:sz="0" w:space="0" w:color="auto"/>
                        <w:left w:val="none" w:sz="0" w:space="0" w:color="auto"/>
                        <w:bottom w:val="none" w:sz="0" w:space="0" w:color="auto"/>
                        <w:right w:val="none" w:sz="0" w:space="0" w:color="auto"/>
                      </w:divBdr>
                    </w:div>
                  </w:divsChild>
                </w:div>
                <w:div w:id="909341475">
                  <w:marLeft w:val="0"/>
                  <w:marRight w:val="0"/>
                  <w:marTop w:val="0"/>
                  <w:marBottom w:val="0"/>
                  <w:divBdr>
                    <w:top w:val="none" w:sz="0" w:space="0" w:color="auto"/>
                    <w:left w:val="none" w:sz="0" w:space="0" w:color="auto"/>
                    <w:bottom w:val="none" w:sz="0" w:space="0" w:color="auto"/>
                    <w:right w:val="none" w:sz="0" w:space="0" w:color="auto"/>
                  </w:divBdr>
                  <w:divsChild>
                    <w:div w:id="342392722">
                      <w:marLeft w:val="0"/>
                      <w:marRight w:val="0"/>
                      <w:marTop w:val="0"/>
                      <w:marBottom w:val="0"/>
                      <w:divBdr>
                        <w:top w:val="none" w:sz="0" w:space="0" w:color="auto"/>
                        <w:left w:val="none" w:sz="0" w:space="0" w:color="auto"/>
                        <w:bottom w:val="none" w:sz="0" w:space="0" w:color="auto"/>
                        <w:right w:val="none" w:sz="0" w:space="0" w:color="auto"/>
                      </w:divBdr>
                    </w:div>
                  </w:divsChild>
                </w:div>
                <w:div w:id="238638013">
                  <w:marLeft w:val="0"/>
                  <w:marRight w:val="0"/>
                  <w:marTop w:val="0"/>
                  <w:marBottom w:val="0"/>
                  <w:divBdr>
                    <w:top w:val="none" w:sz="0" w:space="0" w:color="auto"/>
                    <w:left w:val="none" w:sz="0" w:space="0" w:color="auto"/>
                    <w:bottom w:val="none" w:sz="0" w:space="0" w:color="auto"/>
                    <w:right w:val="none" w:sz="0" w:space="0" w:color="auto"/>
                  </w:divBdr>
                  <w:divsChild>
                    <w:div w:id="568803643">
                      <w:marLeft w:val="0"/>
                      <w:marRight w:val="0"/>
                      <w:marTop w:val="0"/>
                      <w:marBottom w:val="0"/>
                      <w:divBdr>
                        <w:top w:val="none" w:sz="0" w:space="0" w:color="auto"/>
                        <w:left w:val="none" w:sz="0" w:space="0" w:color="auto"/>
                        <w:bottom w:val="none" w:sz="0" w:space="0" w:color="auto"/>
                        <w:right w:val="none" w:sz="0" w:space="0" w:color="auto"/>
                      </w:divBdr>
                    </w:div>
                  </w:divsChild>
                </w:div>
                <w:div w:id="1047333779">
                  <w:marLeft w:val="0"/>
                  <w:marRight w:val="0"/>
                  <w:marTop w:val="0"/>
                  <w:marBottom w:val="0"/>
                  <w:divBdr>
                    <w:top w:val="none" w:sz="0" w:space="0" w:color="auto"/>
                    <w:left w:val="none" w:sz="0" w:space="0" w:color="auto"/>
                    <w:bottom w:val="none" w:sz="0" w:space="0" w:color="auto"/>
                    <w:right w:val="none" w:sz="0" w:space="0" w:color="auto"/>
                  </w:divBdr>
                  <w:divsChild>
                    <w:div w:id="125776117">
                      <w:marLeft w:val="0"/>
                      <w:marRight w:val="0"/>
                      <w:marTop w:val="0"/>
                      <w:marBottom w:val="0"/>
                      <w:divBdr>
                        <w:top w:val="none" w:sz="0" w:space="0" w:color="auto"/>
                        <w:left w:val="none" w:sz="0" w:space="0" w:color="auto"/>
                        <w:bottom w:val="none" w:sz="0" w:space="0" w:color="auto"/>
                        <w:right w:val="none" w:sz="0" w:space="0" w:color="auto"/>
                      </w:divBdr>
                    </w:div>
                  </w:divsChild>
                </w:div>
                <w:div w:id="1763840364">
                  <w:marLeft w:val="0"/>
                  <w:marRight w:val="0"/>
                  <w:marTop w:val="0"/>
                  <w:marBottom w:val="0"/>
                  <w:divBdr>
                    <w:top w:val="none" w:sz="0" w:space="0" w:color="auto"/>
                    <w:left w:val="none" w:sz="0" w:space="0" w:color="auto"/>
                    <w:bottom w:val="none" w:sz="0" w:space="0" w:color="auto"/>
                    <w:right w:val="none" w:sz="0" w:space="0" w:color="auto"/>
                  </w:divBdr>
                  <w:divsChild>
                    <w:div w:id="76027671">
                      <w:marLeft w:val="0"/>
                      <w:marRight w:val="0"/>
                      <w:marTop w:val="0"/>
                      <w:marBottom w:val="0"/>
                      <w:divBdr>
                        <w:top w:val="none" w:sz="0" w:space="0" w:color="auto"/>
                        <w:left w:val="none" w:sz="0" w:space="0" w:color="auto"/>
                        <w:bottom w:val="none" w:sz="0" w:space="0" w:color="auto"/>
                        <w:right w:val="none" w:sz="0" w:space="0" w:color="auto"/>
                      </w:divBdr>
                    </w:div>
                  </w:divsChild>
                </w:div>
                <w:div w:id="12655466">
                  <w:marLeft w:val="0"/>
                  <w:marRight w:val="0"/>
                  <w:marTop w:val="0"/>
                  <w:marBottom w:val="0"/>
                  <w:divBdr>
                    <w:top w:val="none" w:sz="0" w:space="0" w:color="auto"/>
                    <w:left w:val="none" w:sz="0" w:space="0" w:color="auto"/>
                    <w:bottom w:val="none" w:sz="0" w:space="0" w:color="auto"/>
                    <w:right w:val="none" w:sz="0" w:space="0" w:color="auto"/>
                  </w:divBdr>
                  <w:divsChild>
                    <w:div w:id="1767848777">
                      <w:marLeft w:val="0"/>
                      <w:marRight w:val="0"/>
                      <w:marTop w:val="0"/>
                      <w:marBottom w:val="0"/>
                      <w:divBdr>
                        <w:top w:val="none" w:sz="0" w:space="0" w:color="auto"/>
                        <w:left w:val="none" w:sz="0" w:space="0" w:color="auto"/>
                        <w:bottom w:val="none" w:sz="0" w:space="0" w:color="auto"/>
                        <w:right w:val="none" w:sz="0" w:space="0" w:color="auto"/>
                      </w:divBdr>
                    </w:div>
                  </w:divsChild>
                </w:div>
                <w:div w:id="2144737971">
                  <w:marLeft w:val="0"/>
                  <w:marRight w:val="0"/>
                  <w:marTop w:val="0"/>
                  <w:marBottom w:val="0"/>
                  <w:divBdr>
                    <w:top w:val="none" w:sz="0" w:space="0" w:color="auto"/>
                    <w:left w:val="none" w:sz="0" w:space="0" w:color="auto"/>
                    <w:bottom w:val="none" w:sz="0" w:space="0" w:color="auto"/>
                    <w:right w:val="none" w:sz="0" w:space="0" w:color="auto"/>
                  </w:divBdr>
                  <w:divsChild>
                    <w:div w:id="1011685558">
                      <w:marLeft w:val="0"/>
                      <w:marRight w:val="0"/>
                      <w:marTop w:val="0"/>
                      <w:marBottom w:val="0"/>
                      <w:divBdr>
                        <w:top w:val="none" w:sz="0" w:space="0" w:color="auto"/>
                        <w:left w:val="none" w:sz="0" w:space="0" w:color="auto"/>
                        <w:bottom w:val="none" w:sz="0" w:space="0" w:color="auto"/>
                        <w:right w:val="none" w:sz="0" w:space="0" w:color="auto"/>
                      </w:divBdr>
                    </w:div>
                  </w:divsChild>
                </w:div>
                <w:div w:id="785732388">
                  <w:marLeft w:val="0"/>
                  <w:marRight w:val="0"/>
                  <w:marTop w:val="0"/>
                  <w:marBottom w:val="0"/>
                  <w:divBdr>
                    <w:top w:val="none" w:sz="0" w:space="0" w:color="auto"/>
                    <w:left w:val="none" w:sz="0" w:space="0" w:color="auto"/>
                    <w:bottom w:val="none" w:sz="0" w:space="0" w:color="auto"/>
                    <w:right w:val="none" w:sz="0" w:space="0" w:color="auto"/>
                  </w:divBdr>
                  <w:divsChild>
                    <w:div w:id="1256284201">
                      <w:marLeft w:val="0"/>
                      <w:marRight w:val="0"/>
                      <w:marTop w:val="0"/>
                      <w:marBottom w:val="0"/>
                      <w:divBdr>
                        <w:top w:val="none" w:sz="0" w:space="0" w:color="auto"/>
                        <w:left w:val="none" w:sz="0" w:space="0" w:color="auto"/>
                        <w:bottom w:val="none" w:sz="0" w:space="0" w:color="auto"/>
                        <w:right w:val="none" w:sz="0" w:space="0" w:color="auto"/>
                      </w:divBdr>
                    </w:div>
                  </w:divsChild>
                </w:div>
                <w:div w:id="285820046">
                  <w:marLeft w:val="0"/>
                  <w:marRight w:val="0"/>
                  <w:marTop w:val="0"/>
                  <w:marBottom w:val="0"/>
                  <w:divBdr>
                    <w:top w:val="none" w:sz="0" w:space="0" w:color="auto"/>
                    <w:left w:val="none" w:sz="0" w:space="0" w:color="auto"/>
                    <w:bottom w:val="none" w:sz="0" w:space="0" w:color="auto"/>
                    <w:right w:val="none" w:sz="0" w:space="0" w:color="auto"/>
                  </w:divBdr>
                  <w:divsChild>
                    <w:div w:id="864252763">
                      <w:marLeft w:val="0"/>
                      <w:marRight w:val="0"/>
                      <w:marTop w:val="0"/>
                      <w:marBottom w:val="0"/>
                      <w:divBdr>
                        <w:top w:val="none" w:sz="0" w:space="0" w:color="auto"/>
                        <w:left w:val="none" w:sz="0" w:space="0" w:color="auto"/>
                        <w:bottom w:val="none" w:sz="0" w:space="0" w:color="auto"/>
                        <w:right w:val="none" w:sz="0" w:space="0" w:color="auto"/>
                      </w:divBdr>
                    </w:div>
                  </w:divsChild>
                </w:div>
                <w:div w:id="1896815068">
                  <w:marLeft w:val="0"/>
                  <w:marRight w:val="0"/>
                  <w:marTop w:val="0"/>
                  <w:marBottom w:val="0"/>
                  <w:divBdr>
                    <w:top w:val="none" w:sz="0" w:space="0" w:color="auto"/>
                    <w:left w:val="none" w:sz="0" w:space="0" w:color="auto"/>
                    <w:bottom w:val="none" w:sz="0" w:space="0" w:color="auto"/>
                    <w:right w:val="none" w:sz="0" w:space="0" w:color="auto"/>
                  </w:divBdr>
                  <w:divsChild>
                    <w:div w:id="99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6986">
      <w:bodyDiv w:val="1"/>
      <w:marLeft w:val="0"/>
      <w:marRight w:val="0"/>
      <w:marTop w:val="0"/>
      <w:marBottom w:val="0"/>
      <w:divBdr>
        <w:top w:val="none" w:sz="0" w:space="0" w:color="auto"/>
        <w:left w:val="none" w:sz="0" w:space="0" w:color="auto"/>
        <w:bottom w:val="none" w:sz="0" w:space="0" w:color="auto"/>
        <w:right w:val="none" w:sz="0" w:space="0" w:color="auto"/>
      </w:divBdr>
    </w:div>
    <w:div w:id="936600912">
      <w:bodyDiv w:val="1"/>
      <w:marLeft w:val="0"/>
      <w:marRight w:val="0"/>
      <w:marTop w:val="0"/>
      <w:marBottom w:val="0"/>
      <w:divBdr>
        <w:top w:val="none" w:sz="0" w:space="0" w:color="auto"/>
        <w:left w:val="none" w:sz="0" w:space="0" w:color="auto"/>
        <w:bottom w:val="none" w:sz="0" w:space="0" w:color="auto"/>
        <w:right w:val="none" w:sz="0" w:space="0" w:color="auto"/>
      </w:divBdr>
    </w:div>
    <w:div w:id="941575586">
      <w:bodyDiv w:val="1"/>
      <w:marLeft w:val="0"/>
      <w:marRight w:val="0"/>
      <w:marTop w:val="0"/>
      <w:marBottom w:val="0"/>
      <w:divBdr>
        <w:top w:val="none" w:sz="0" w:space="0" w:color="auto"/>
        <w:left w:val="none" w:sz="0" w:space="0" w:color="auto"/>
        <w:bottom w:val="none" w:sz="0" w:space="0" w:color="auto"/>
        <w:right w:val="none" w:sz="0" w:space="0" w:color="auto"/>
      </w:divBdr>
    </w:div>
    <w:div w:id="979725137">
      <w:bodyDiv w:val="1"/>
      <w:marLeft w:val="0"/>
      <w:marRight w:val="0"/>
      <w:marTop w:val="0"/>
      <w:marBottom w:val="0"/>
      <w:divBdr>
        <w:top w:val="none" w:sz="0" w:space="0" w:color="auto"/>
        <w:left w:val="none" w:sz="0" w:space="0" w:color="auto"/>
        <w:bottom w:val="none" w:sz="0" w:space="0" w:color="auto"/>
        <w:right w:val="none" w:sz="0" w:space="0" w:color="auto"/>
      </w:divBdr>
      <w:divsChild>
        <w:div w:id="1775126546">
          <w:marLeft w:val="0"/>
          <w:marRight w:val="0"/>
          <w:marTop w:val="0"/>
          <w:marBottom w:val="0"/>
          <w:divBdr>
            <w:top w:val="none" w:sz="0" w:space="0" w:color="auto"/>
            <w:left w:val="none" w:sz="0" w:space="0" w:color="auto"/>
            <w:bottom w:val="none" w:sz="0" w:space="0" w:color="auto"/>
            <w:right w:val="none" w:sz="0" w:space="0" w:color="auto"/>
          </w:divBdr>
          <w:divsChild>
            <w:div w:id="1139228145">
              <w:marLeft w:val="0"/>
              <w:marRight w:val="0"/>
              <w:marTop w:val="0"/>
              <w:marBottom w:val="0"/>
              <w:divBdr>
                <w:top w:val="none" w:sz="0" w:space="0" w:color="auto"/>
                <w:left w:val="none" w:sz="0" w:space="0" w:color="auto"/>
                <w:bottom w:val="none" w:sz="0" w:space="0" w:color="auto"/>
                <w:right w:val="none" w:sz="0" w:space="0" w:color="auto"/>
              </w:divBdr>
              <w:divsChild>
                <w:div w:id="535048908">
                  <w:marLeft w:val="0"/>
                  <w:marRight w:val="0"/>
                  <w:marTop w:val="0"/>
                  <w:marBottom w:val="0"/>
                  <w:divBdr>
                    <w:top w:val="none" w:sz="0" w:space="0" w:color="auto"/>
                    <w:left w:val="none" w:sz="0" w:space="0" w:color="auto"/>
                    <w:bottom w:val="none" w:sz="0" w:space="0" w:color="auto"/>
                    <w:right w:val="none" w:sz="0" w:space="0" w:color="auto"/>
                  </w:divBdr>
                </w:div>
              </w:divsChild>
            </w:div>
            <w:div w:id="1508599508">
              <w:marLeft w:val="0"/>
              <w:marRight w:val="0"/>
              <w:marTop w:val="0"/>
              <w:marBottom w:val="0"/>
              <w:divBdr>
                <w:top w:val="none" w:sz="0" w:space="0" w:color="auto"/>
                <w:left w:val="none" w:sz="0" w:space="0" w:color="auto"/>
                <w:bottom w:val="none" w:sz="0" w:space="0" w:color="auto"/>
                <w:right w:val="none" w:sz="0" w:space="0" w:color="auto"/>
              </w:divBdr>
              <w:divsChild>
                <w:div w:id="17670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680">
          <w:marLeft w:val="0"/>
          <w:marRight w:val="0"/>
          <w:marTop w:val="0"/>
          <w:marBottom w:val="0"/>
          <w:divBdr>
            <w:top w:val="none" w:sz="0" w:space="0" w:color="auto"/>
            <w:left w:val="none" w:sz="0" w:space="0" w:color="auto"/>
            <w:bottom w:val="none" w:sz="0" w:space="0" w:color="auto"/>
            <w:right w:val="none" w:sz="0" w:space="0" w:color="auto"/>
          </w:divBdr>
          <w:divsChild>
            <w:div w:id="1987659004">
              <w:marLeft w:val="0"/>
              <w:marRight w:val="0"/>
              <w:marTop w:val="0"/>
              <w:marBottom w:val="0"/>
              <w:divBdr>
                <w:top w:val="none" w:sz="0" w:space="0" w:color="auto"/>
                <w:left w:val="none" w:sz="0" w:space="0" w:color="auto"/>
                <w:bottom w:val="none" w:sz="0" w:space="0" w:color="auto"/>
                <w:right w:val="none" w:sz="0" w:space="0" w:color="auto"/>
              </w:divBdr>
              <w:divsChild>
                <w:div w:id="1696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151">
      <w:bodyDiv w:val="1"/>
      <w:marLeft w:val="0"/>
      <w:marRight w:val="0"/>
      <w:marTop w:val="0"/>
      <w:marBottom w:val="0"/>
      <w:divBdr>
        <w:top w:val="none" w:sz="0" w:space="0" w:color="auto"/>
        <w:left w:val="none" w:sz="0" w:space="0" w:color="auto"/>
        <w:bottom w:val="none" w:sz="0" w:space="0" w:color="auto"/>
        <w:right w:val="none" w:sz="0" w:space="0" w:color="auto"/>
      </w:divBdr>
      <w:divsChild>
        <w:div w:id="1040592077">
          <w:marLeft w:val="0"/>
          <w:marRight w:val="0"/>
          <w:marTop w:val="0"/>
          <w:marBottom w:val="0"/>
          <w:divBdr>
            <w:top w:val="none" w:sz="0" w:space="0" w:color="auto"/>
            <w:left w:val="none" w:sz="0" w:space="0" w:color="auto"/>
            <w:bottom w:val="none" w:sz="0" w:space="0" w:color="auto"/>
            <w:right w:val="none" w:sz="0" w:space="0" w:color="auto"/>
          </w:divBdr>
          <w:divsChild>
            <w:div w:id="2108426599">
              <w:marLeft w:val="0"/>
              <w:marRight w:val="0"/>
              <w:marTop w:val="0"/>
              <w:marBottom w:val="0"/>
              <w:divBdr>
                <w:top w:val="none" w:sz="0" w:space="0" w:color="auto"/>
                <w:left w:val="none" w:sz="0" w:space="0" w:color="auto"/>
                <w:bottom w:val="none" w:sz="0" w:space="0" w:color="auto"/>
                <w:right w:val="none" w:sz="0" w:space="0" w:color="auto"/>
              </w:divBdr>
              <w:divsChild>
                <w:div w:id="1658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88002">
      <w:bodyDiv w:val="1"/>
      <w:marLeft w:val="0"/>
      <w:marRight w:val="0"/>
      <w:marTop w:val="0"/>
      <w:marBottom w:val="0"/>
      <w:divBdr>
        <w:top w:val="none" w:sz="0" w:space="0" w:color="auto"/>
        <w:left w:val="none" w:sz="0" w:space="0" w:color="auto"/>
        <w:bottom w:val="none" w:sz="0" w:space="0" w:color="auto"/>
        <w:right w:val="none" w:sz="0" w:space="0" w:color="auto"/>
      </w:divBdr>
    </w:div>
    <w:div w:id="1116947572">
      <w:bodyDiv w:val="1"/>
      <w:marLeft w:val="0"/>
      <w:marRight w:val="0"/>
      <w:marTop w:val="0"/>
      <w:marBottom w:val="0"/>
      <w:divBdr>
        <w:top w:val="none" w:sz="0" w:space="0" w:color="auto"/>
        <w:left w:val="none" w:sz="0" w:space="0" w:color="auto"/>
        <w:bottom w:val="none" w:sz="0" w:space="0" w:color="auto"/>
        <w:right w:val="none" w:sz="0" w:space="0" w:color="auto"/>
      </w:divBdr>
    </w:div>
    <w:div w:id="1133018818">
      <w:bodyDiv w:val="1"/>
      <w:marLeft w:val="0"/>
      <w:marRight w:val="0"/>
      <w:marTop w:val="0"/>
      <w:marBottom w:val="0"/>
      <w:divBdr>
        <w:top w:val="none" w:sz="0" w:space="0" w:color="auto"/>
        <w:left w:val="none" w:sz="0" w:space="0" w:color="auto"/>
        <w:bottom w:val="none" w:sz="0" w:space="0" w:color="auto"/>
        <w:right w:val="none" w:sz="0" w:space="0" w:color="auto"/>
      </w:divBdr>
      <w:divsChild>
        <w:div w:id="901406613">
          <w:marLeft w:val="0"/>
          <w:marRight w:val="0"/>
          <w:marTop w:val="0"/>
          <w:marBottom w:val="0"/>
          <w:divBdr>
            <w:top w:val="none" w:sz="0" w:space="0" w:color="auto"/>
            <w:left w:val="none" w:sz="0" w:space="0" w:color="auto"/>
            <w:bottom w:val="none" w:sz="0" w:space="0" w:color="auto"/>
            <w:right w:val="none" w:sz="0" w:space="0" w:color="auto"/>
          </w:divBdr>
          <w:divsChild>
            <w:div w:id="441150655">
              <w:marLeft w:val="0"/>
              <w:marRight w:val="0"/>
              <w:marTop w:val="0"/>
              <w:marBottom w:val="0"/>
              <w:divBdr>
                <w:top w:val="none" w:sz="0" w:space="0" w:color="auto"/>
                <w:left w:val="none" w:sz="0" w:space="0" w:color="auto"/>
                <w:bottom w:val="none" w:sz="0" w:space="0" w:color="auto"/>
                <w:right w:val="none" w:sz="0" w:space="0" w:color="auto"/>
              </w:divBdr>
              <w:divsChild>
                <w:div w:id="573126994">
                  <w:marLeft w:val="0"/>
                  <w:marRight w:val="0"/>
                  <w:marTop w:val="0"/>
                  <w:marBottom w:val="0"/>
                  <w:divBdr>
                    <w:top w:val="none" w:sz="0" w:space="0" w:color="auto"/>
                    <w:left w:val="none" w:sz="0" w:space="0" w:color="auto"/>
                    <w:bottom w:val="none" w:sz="0" w:space="0" w:color="auto"/>
                    <w:right w:val="none" w:sz="0" w:space="0" w:color="auto"/>
                  </w:divBdr>
                </w:div>
              </w:divsChild>
            </w:div>
            <w:div w:id="676425984">
              <w:marLeft w:val="0"/>
              <w:marRight w:val="0"/>
              <w:marTop w:val="0"/>
              <w:marBottom w:val="0"/>
              <w:divBdr>
                <w:top w:val="none" w:sz="0" w:space="0" w:color="auto"/>
                <w:left w:val="none" w:sz="0" w:space="0" w:color="auto"/>
                <w:bottom w:val="none" w:sz="0" w:space="0" w:color="auto"/>
                <w:right w:val="none" w:sz="0" w:space="0" w:color="auto"/>
              </w:divBdr>
              <w:divsChild>
                <w:div w:id="19693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7371">
          <w:marLeft w:val="0"/>
          <w:marRight w:val="0"/>
          <w:marTop w:val="0"/>
          <w:marBottom w:val="0"/>
          <w:divBdr>
            <w:top w:val="none" w:sz="0" w:space="0" w:color="auto"/>
            <w:left w:val="none" w:sz="0" w:space="0" w:color="auto"/>
            <w:bottom w:val="none" w:sz="0" w:space="0" w:color="auto"/>
            <w:right w:val="none" w:sz="0" w:space="0" w:color="auto"/>
          </w:divBdr>
          <w:divsChild>
            <w:div w:id="2044549826">
              <w:marLeft w:val="0"/>
              <w:marRight w:val="0"/>
              <w:marTop w:val="0"/>
              <w:marBottom w:val="0"/>
              <w:divBdr>
                <w:top w:val="none" w:sz="0" w:space="0" w:color="auto"/>
                <w:left w:val="none" w:sz="0" w:space="0" w:color="auto"/>
                <w:bottom w:val="none" w:sz="0" w:space="0" w:color="auto"/>
                <w:right w:val="none" w:sz="0" w:space="0" w:color="auto"/>
              </w:divBdr>
              <w:divsChild>
                <w:div w:id="112797125">
                  <w:marLeft w:val="0"/>
                  <w:marRight w:val="0"/>
                  <w:marTop w:val="0"/>
                  <w:marBottom w:val="0"/>
                  <w:divBdr>
                    <w:top w:val="none" w:sz="0" w:space="0" w:color="auto"/>
                    <w:left w:val="none" w:sz="0" w:space="0" w:color="auto"/>
                    <w:bottom w:val="none" w:sz="0" w:space="0" w:color="auto"/>
                    <w:right w:val="none" w:sz="0" w:space="0" w:color="auto"/>
                  </w:divBdr>
                </w:div>
              </w:divsChild>
            </w:div>
            <w:div w:id="198974546">
              <w:marLeft w:val="0"/>
              <w:marRight w:val="0"/>
              <w:marTop w:val="0"/>
              <w:marBottom w:val="0"/>
              <w:divBdr>
                <w:top w:val="none" w:sz="0" w:space="0" w:color="auto"/>
                <w:left w:val="none" w:sz="0" w:space="0" w:color="auto"/>
                <w:bottom w:val="none" w:sz="0" w:space="0" w:color="auto"/>
                <w:right w:val="none" w:sz="0" w:space="0" w:color="auto"/>
              </w:divBdr>
              <w:divsChild>
                <w:div w:id="19352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6526">
          <w:marLeft w:val="0"/>
          <w:marRight w:val="0"/>
          <w:marTop w:val="0"/>
          <w:marBottom w:val="0"/>
          <w:divBdr>
            <w:top w:val="none" w:sz="0" w:space="0" w:color="auto"/>
            <w:left w:val="none" w:sz="0" w:space="0" w:color="auto"/>
            <w:bottom w:val="none" w:sz="0" w:space="0" w:color="auto"/>
            <w:right w:val="none" w:sz="0" w:space="0" w:color="auto"/>
          </w:divBdr>
          <w:divsChild>
            <w:div w:id="1999453171">
              <w:marLeft w:val="0"/>
              <w:marRight w:val="0"/>
              <w:marTop w:val="0"/>
              <w:marBottom w:val="0"/>
              <w:divBdr>
                <w:top w:val="none" w:sz="0" w:space="0" w:color="auto"/>
                <w:left w:val="none" w:sz="0" w:space="0" w:color="auto"/>
                <w:bottom w:val="none" w:sz="0" w:space="0" w:color="auto"/>
                <w:right w:val="none" w:sz="0" w:space="0" w:color="auto"/>
              </w:divBdr>
              <w:divsChild>
                <w:div w:id="1475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1926">
      <w:bodyDiv w:val="1"/>
      <w:marLeft w:val="0"/>
      <w:marRight w:val="0"/>
      <w:marTop w:val="0"/>
      <w:marBottom w:val="0"/>
      <w:divBdr>
        <w:top w:val="none" w:sz="0" w:space="0" w:color="auto"/>
        <w:left w:val="none" w:sz="0" w:space="0" w:color="auto"/>
        <w:bottom w:val="none" w:sz="0" w:space="0" w:color="auto"/>
        <w:right w:val="none" w:sz="0" w:space="0" w:color="auto"/>
      </w:divBdr>
      <w:divsChild>
        <w:div w:id="48116861">
          <w:marLeft w:val="0"/>
          <w:marRight w:val="0"/>
          <w:marTop w:val="0"/>
          <w:marBottom w:val="0"/>
          <w:divBdr>
            <w:top w:val="none" w:sz="0" w:space="0" w:color="auto"/>
            <w:left w:val="none" w:sz="0" w:space="0" w:color="auto"/>
            <w:bottom w:val="none" w:sz="0" w:space="0" w:color="auto"/>
            <w:right w:val="none" w:sz="0" w:space="0" w:color="auto"/>
          </w:divBdr>
          <w:divsChild>
            <w:div w:id="1307201291">
              <w:marLeft w:val="0"/>
              <w:marRight w:val="0"/>
              <w:marTop w:val="0"/>
              <w:marBottom w:val="0"/>
              <w:divBdr>
                <w:top w:val="none" w:sz="0" w:space="0" w:color="auto"/>
                <w:left w:val="none" w:sz="0" w:space="0" w:color="auto"/>
                <w:bottom w:val="none" w:sz="0" w:space="0" w:color="auto"/>
                <w:right w:val="none" w:sz="0" w:space="0" w:color="auto"/>
              </w:divBdr>
              <w:divsChild>
                <w:div w:id="1486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2498">
      <w:bodyDiv w:val="1"/>
      <w:marLeft w:val="0"/>
      <w:marRight w:val="0"/>
      <w:marTop w:val="0"/>
      <w:marBottom w:val="0"/>
      <w:divBdr>
        <w:top w:val="none" w:sz="0" w:space="0" w:color="auto"/>
        <w:left w:val="none" w:sz="0" w:space="0" w:color="auto"/>
        <w:bottom w:val="none" w:sz="0" w:space="0" w:color="auto"/>
        <w:right w:val="none" w:sz="0" w:space="0" w:color="auto"/>
      </w:divBdr>
      <w:divsChild>
        <w:div w:id="589313824">
          <w:marLeft w:val="0"/>
          <w:marRight w:val="0"/>
          <w:marTop w:val="0"/>
          <w:marBottom w:val="0"/>
          <w:divBdr>
            <w:top w:val="none" w:sz="0" w:space="0" w:color="auto"/>
            <w:left w:val="none" w:sz="0" w:space="0" w:color="auto"/>
            <w:bottom w:val="none" w:sz="0" w:space="0" w:color="auto"/>
            <w:right w:val="none" w:sz="0" w:space="0" w:color="auto"/>
          </w:divBdr>
          <w:divsChild>
            <w:div w:id="1883899785">
              <w:marLeft w:val="0"/>
              <w:marRight w:val="0"/>
              <w:marTop w:val="0"/>
              <w:marBottom w:val="240"/>
              <w:divBdr>
                <w:top w:val="none" w:sz="0" w:space="0" w:color="auto"/>
                <w:left w:val="none" w:sz="0" w:space="0" w:color="auto"/>
                <w:bottom w:val="none" w:sz="0" w:space="0" w:color="auto"/>
                <w:right w:val="none" w:sz="0" w:space="0" w:color="auto"/>
              </w:divBdr>
            </w:div>
          </w:divsChild>
        </w:div>
        <w:div w:id="1737781135">
          <w:marLeft w:val="0"/>
          <w:marRight w:val="0"/>
          <w:marTop w:val="0"/>
          <w:marBottom w:val="0"/>
          <w:divBdr>
            <w:top w:val="none" w:sz="0" w:space="0" w:color="auto"/>
            <w:left w:val="none" w:sz="0" w:space="0" w:color="auto"/>
            <w:bottom w:val="none" w:sz="0" w:space="0" w:color="auto"/>
            <w:right w:val="none" w:sz="0" w:space="0" w:color="auto"/>
          </w:divBdr>
          <w:divsChild>
            <w:div w:id="1717659191">
              <w:marLeft w:val="0"/>
              <w:marRight w:val="0"/>
              <w:marTop w:val="0"/>
              <w:marBottom w:val="240"/>
              <w:divBdr>
                <w:top w:val="none" w:sz="0" w:space="0" w:color="auto"/>
                <w:left w:val="none" w:sz="0" w:space="0" w:color="auto"/>
                <w:bottom w:val="none" w:sz="0" w:space="0" w:color="auto"/>
                <w:right w:val="none" w:sz="0" w:space="0" w:color="auto"/>
              </w:divBdr>
              <w:divsChild>
                <w:div w:id="1473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814">
          <w:marLeft w:val="0"/>
          <w:marRight w:val="0"/>
          <w:marTop w:val="0"/>
          <w:marBottom w:val="0"/>
          <w:divBdr>
            <w:top w:val="none" w:sz="0" w:space="0" w:color="auto"/>
            <w:left w:val="none" w:sz="0" w:space="0" w:color="auto"/>
            <w:bottom w:val="none" w:sz="0" w:space="0" w:color="auto"/>
            <w:right w:val="none" w:sz="0" w:space="0" w:color="auto"/>
          </w:divBdr>
          <w:divsChild>
            <w:div w:id="1566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386">
      <w:bodyDiv w:val="1"/>
      <w:marLeft w:val="0"/>
      <w:marRight w:val="0"/>
      <w:marTop w:val="0"/>
      <w:marBottom w:val="0"/>
      <w:divBdr>
        <w:top w:val="none" w:sz="0" w:space="0" w:color="auto"/>
        <w:left w:val="none" w:sz="0" w:space="0" w:color="auto"/>
        <w:bottom w:val="none" w:sz="0" w:space="0" w:color="auto"/>
        <w:right w:val="none" w:sz="0" w:space="0" w:color="auto"/>
      </w:divBdr>
    </w:div>
    <w:div w:id="1425417820">
      <w:bodyDiv w:val="1"/>
      <w:marLeft w:val="0"/>
      <w:marRight w:val="0"/>
      <w:marTop w:val="0"/>
      <w:marBottom w:val="0"/>
      <w:divBdr>
        <w:top w:val="none" w:sz="0" w:space="0" w:color="auto"/>
        <w:left w:val="none" w:sz="0" w:space="0" w:color="auto"/>
        <w:bottom w:val="none" w:sz="0" w:space="0" w:color="auto"/>
        <w:right w:val="none" w:sz="0" w:space="0" w:color="auto"/>
      </w:divBdr>
    </w:div>
    <w:div w:id="1500265862">
      <w:bodyDiv w:val="1"/>
      <w:marLeft w:val="0"/>
      <w:marRight w:val="0"/>
      <w:marTop w:val="0"/>
      <w:marBottom w:val="0"/>
      <w:divBdr>
        <w:top w:val="none" w:sz="0" w:space="0" w:color="auto"/>
        <w:left w:val="none" w:sz="0" w:space="0" w:color="auto"/>
        <w:bottom w:val="none" w:sz="0" w:space="0" w:color="auto"/>
        <w:right w:val="none" w:sz="0" w:space="0" w:color="auto"/>
      </w:divBdr>
      <w:divsChild>
        <w:div w:id="1220824232">
          <w:marLeft w:val="0"/>
          <w:marRight w:val="0"/>
          <w:marTop w:val="0"/>
          <w:marBottom w:val="0"/>
          <w:divBdr>
            <w:top w:val="none" w:sz="0" w:space="0" w:color="auto"/>
            <w:left w:val="none" w:sz="0" w:space="0" w:color="auto"/>
            <w:bottom w:val="none" w:sz="0" w:space="0" w:color="auto"/>
            <w:right w:val="none" w:sz="0" w:space="0" w:color="auto"/>
          </w:divBdr>
          <w:divsChild>
            <w:div w:id="340012307">
              <w:marLeft w:val="0"/>
              <w:marRight w:val="0"/>
              <w:marTop w:val="0"/>
              <w:marBottom w:val="0"/>
              <w:divBdr>
                <w:top w:val="none" w:sz="0" w:space="0" w:color="auto"/>
                <w:left w:val="none" w:sz="0" w:space="0" w:color="auto"/>
                <w:bottom w:val="none" w:sz="0" w:space="0" w:color="auto"/>
                <w:right w:val="none" w:sz="0" w:space="0" w:color="auto"/>
              </w:divBdr>
              <w:divsChild>
                <w:div w:id="1659386308">
                  <w:marLeft w:val="0"/>
                  <w:marRight w:val="0"/>
                  <w:marTop w:val="0"/>
                  <w:marBottom w:val="0"/>
                  <w:divBdr>
                    <w:top w:val="none" w:sz="0" w:space="0" w:color="auto"/>
                    <w:left w:val="none" w:sz="0" w:space="0" w:color="auto"/>
                    <w:bottom w:val="none" w:sz="0" w:space="0" w:color="auto"/>
                    <w:right w:val="none" w:sz="0" w:space="0" w:color="auto"/>
                  </w:divBdr>
                  <w:divsChild>
                    <w:div w:id="151534388">
                      <w:marLeft w:val="0"/>
                      <w:marRight w:val="0"/>
                      <w:marTop w:val="0"/>
                      <w:marBottom w:val="0"/>
                      <w:divBdr>
                        <w:top w:val="none" w:sz="0" w:space="0" w:color="auto"/>
                        <w:left w:val="none" w:sz="0" w:space="0" w:color="auto"/>
                        <w:bottom w:val="none" w:sz="0" w:space="0" w:color="auto"/>
                        <w:right w:val="none" w:sz="0" w:space="0" w:color="auto"/>
                      </w:divBdr>
                    </w:div>
                  </w:divsChild>
                </w:div>
                <w:div w:id="711420546">
                  <w:marLeft w:val="0"/>
                  <w:marRight w:val="0"/>
                  <w:marTop w:val="0"/>
                  <w:marBottom w:val="0"/>
                  <w:divBdr>
                    <w:top w:val="none" w:sz="0" w:space="0" w:color="auto"/>
                    <w:left w:val="none" w:sz="0" w:space="0" w:color="auto"/>
                    <w:bottom w:val="none" w:sz="0" w:space="0" w:color="auto"/>
                    <w:right w:val="none" w:sz="0" w:space="0" w:color="auto"/>
                  </w:divBdr>
                  <w:divsChild>
                    <w:div w:id="812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0000">
      <w:bodyDiv w:val="1"/>
      <w:marLeft w:val="0"/>
      <w:marRight w:val="0"/>
      <w:marTop w:val="0"/>
      <w:marBottom w:val="0"/>
      <w:divBdr>
        <w:top w:val="none" w:sz="0" w:space="0" w:color="auto"/>
        <w:left w:val="none" w:sz="0" w:space="0" w:color="auto"/>
        <w:bottom w:val="none" w:sz="0" w:space="0" w:color="auto"/>
        <w:right w:val="none" w:sz="0" w:space="0" w:color="auto"/>
      </w:divBdr>
    </w:div>
    <w:div w:id="162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67">
          <w:marLeft w:val="0"/>
          <w:marRight w:val="0"/>
          <w:marTop w:val="0"/>
          <w:marBottom w:val="0"/>
          <w:divBdr>
            <w:top w:val="none" w:sz="0" w:space="0" w:color="auto"/>
            <w:left w:val="none" w:sz="0" w:space="0" w:color="auto"/>
            <w:bottom w:val="none" w:sz="0" w:space="0" w:color="auto"/>
            <w:right w:val="none" w:sz="0" w:space="0" w:color="auto"/>
          </w:divBdr>
          <w:divsChild>
            <w:div w:id="1855802779">
              <w:marLeft w:val="0"/>
              <w:marRight w:val="0"/>
              <w:marTop w:val="0"/>
              <w:marBottom w:val="0"/>
              <w:divBdr>
                <w:top w:val="none" w:sz="0" w:space="0" w:color="auto"/>
                <w:left w:val="none" w:sz="0" w:space="0" w:color="auto"/>
                <w:bottom w:val="none" w:sz="0" w:space="0" w:color="auto"/>
                <w:right w:val="none" w:sz="0" w:space="0" w:color="auto"/>
              </w:divBdr>
              <w:divsChild>
                <w:div w:id="1424031967">
                  <w:marLeft w:val="0"/>
                  <w:marRight w:val="0"/>
                  <w:marTop w:val="0"/>
                  <w:marBottom w:val="0"/>
                  <w:divBdr>
                    <w:top w:val="none" w:sz="0" w:space="0" w:color="auto"/>
                    <w:left w:val="none" w:sz="0" w:space="0" w:color="auto"/>
                    <w:bottom w:val="none" w:sz="0" w:space="0" w:color="auto"/>
                    <w:right w:val="none" w:sz="0" w:space="0" w:color="auto"/>
                  </w:divBdr>
                  <w:divsChild>
                    <w:div w:id="15232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2838">
      <w:bodyDiv w:val="1"/>
      <w:marLeft w:val="0"/>
      <w:marRight w:val="0"/>
      <w:marTop w:val="0"/>
      <w:marBottom w:val="0"/>
      <w:divBdr>
        <w:top w:val="none" w:sz="0" w:space="0" w:color="auto"/>
        <w:left w:val="none" w:sz="0" w:space="0" w:color="auto"/>
        <w:bottom w:val="none" w:sz="0" w:space="0" w:color="auto"/>
        <w:right w:val="none" w:sz="0" w:space="0" w:color="auto"/>
      </w:divBdr>
      <w:divsChild>
        <w:div w:id="1327131024">
          <w:marLeft w:val="0"/>
          <w:marRight w:val="0"/>
          <w:marTop w:val="0"/>
          <w:marBottom w:val="0"/>
          <w:divBdr>
            <w:top w:val="none" w:sz="0" w:space="0" w:color="auto"/>
            <w:left w:val="none" w:sz="0" w:space="0" w:color="auto"/>
            <w:bottom w:val="none" w:sz="0" w:space="0" w:color="auto"/>
            <w:right w:val="none" w:sz="0" w:space="0" w:color="auto"/>
          </w:divBdr>
          <w:divsChild>
            <w:div w:id="117844393">
              <w:marLeft w:val="0"/>
              <w:marRight w:val="0"/>
              <w:marTop w:val="0"/>
              <w:marBottom w:val="0"/>
              <w:divBdr>
                <w:top w:val="none" w:sz="0" w:space="0" w:color="auto"/>
                <w:left w:val="none" w:sz="0" w:space="0" w:color="auto"/>
                <w:bottom w:val="none" w:sz="0" w:space="0" w:color="auto"/>
                <w:right w:val="none" w:sz="0" w:space="0" w:color="auto"/>
              </w:divBdr>
              <w:divsChild>
                <w:div w:id="14193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0665">
      <w:bodyDiv w:val="1"/>
      <w:marLeft w:val="0"/>
      <w:marRight w:val="0"/>
      <w:marTop w:val="0"/>
      <w:marBottom w:val="0"/>
      <w:divBdr>
        <w:top w:val="none" w:sz="0" w:space="0" w:color="auto"/>
        <w:left w:val="none" w:sz="0" w:space="0" w:color="auto"/>
        <w:bottom w:val="none" w:sz="0" w:space="0" w:color="auto"/>
        <w:right w:val="none" w:sz="0" w:space="0" w:color="auto"/>
      </w:divBdr>
    </w:div>
    <w:div w:id="1695115076">
      <w:bodyDiv w:val="1"/>
      <w:marLeft w:val="0"/>
      <w:marRight w:val="0"/>
      <w:marTop w:val="0"/>
      <w:marBottom w:val="0"/>
      <w:divBdr>
        <w:top w:val="none" w:sz="0" w:space="0" w:color="auto"/>
        <w:left w:val="none" w:sz="0" w:space="0" w:color="auto"/>
        <w:bottom w:val="none" w:sz="0" w:space="0" w:color="auto"/>
        <w:right w:val="none" w:sz="0" w:space="0" w:color="auto"/>
      </w:divBdr>
      <w:divsChild>
        <w:div w:id="1169640916">
          <w:marLeft w:val="0"/>
          <w:marRight w:val="0"/>
          <w:marTop w:val="0"/>
          <w:marBottom w:val="0"/>
          <w:divBdr>
            <w:top w:val="none" w:sz="0" w:space="0" w:color="auto"/>
            <w:left w:val="none" w:sz="0" w:space="0" w:color="auto"/>
            <w:bottom w:val="none" w:sz="0" w:space="0" w:color="auto"/>
            <w:right w:val="none" w:sz="0" w:space="0" w:color="auto"/>
          </w:divBdr>
          <w:divsChild>
            <w:div w:id="1259942167">
              <w:marLeft w:val="0"/>
              <w:marRight w:val="0"/>
              <w:marTop w:val="0"/>
              <w:marBottom w:val="0"/>
              <w:divBdr>
                <w:top w:val="none" w:sz="0" w:space="0" w:color="auto"/>
                <w:left w:val="none" w:sz="0" w:space="0" w:color="auto"/>
                <w:bottom w:val="none" w:sz="0" w:space="0" w:color="auto"/>
                <w:right w:val="none" w:sz="0" w:space="0" w:color="auto"/>
              </w:divBdr>
              <w:divsChild>
                <w:div w:id="1541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17917">
      <w:bodyDiv w:val="1"/>
      <w:marLeft w:val="0"/>
      <w:marRight w:val="0"/>
      <w:marTop w:val="0"/>
      <w:marBottom w:val="0"/>
      <w:divBdr>
        <w:top w:val="none" w:sz="0" w:space="0" w:color="auto"/>
        <w:left w:val="none" w:sz="0" w:space="0" w:color="auto"/>
        <w:bottom w:val="none" w:sz="0" w:space="0" w:color="auto"/>
        <w:right w:val="none" w:sz="0" w:space="0" w:color="auto"/>
      </w:divBdr>
    </w:div>
    <w:div w:id="1760567054">
      <w:bodyDiv w:val="1"/>
      <w:marLeft w:val="0"/>
      <w:marRight w:val="0"/>
      <w:marTop w:val="0"/>
      <w:marBottom w:val="0"/>
      <w:divBdr>
        <w:top w:val="none" w:sz="0" w:space="0" w:color="auto"/>
        <w:left w:val="none" w:sz="0" w:space="0" w:color="auto"/>
        <w:bottom w:val="none" w:sz="0" w:space="0" w:color="auto"/>
        <w:right w:val="none" w:sz="0" w:space="0" w:color="auto"/>
      </w:divBdr>
      <w:divsChild>
        <w:div w:id="1698656970">
          <w:marLeft w:val="0"/>
          <w:marRight w:val="0"/>
          <w:marTop w:val="0"/>
          <w:marBottom w:val="0"/>
          <w:divBdr>
            <w:top w:val="none" w:sz="0" w:space="0" w:color="auto"/>
            <w:left w:val="none" w:sz="0" w:space="0" w:color="auto"/>
            <w:bottom w:val="none" w:sz="0" w:space="0" w:color="auto"/>
            <w:right w:val="none" w:sz="0" w:space="0" w:color="auto"/>
          </w:divBdr>
          <w:divsChild>
            <w:div w:id="1324554564">
              <w:marLeft w:val="0"/>
              <w:marRight w:val="0"/>
              <w:marTop w:val="0"/>
              <w:marBottom w:val="0"/>
              <w:divBdr>
                <w:top w:val="none" w:sz="0" w:space="0" w:color="auto"/>
                <w:left w:val="none" w:sz="0" w:space="0" w:color="auto"/>
                <w:bottom w:val="none" w:sz="0" w:space="0" w:color="auto"/>
                <w:right w:val="none" w:sz="0" w:space="0" w:color="auto"/>
              </w:divBdr>
              <w:divsChild>
                <w:div w:id="1230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6915">
      <w:bodyDiv w:val="1"/>
      <w:marLeft w:val="0"/>
      <w:marRight w:val="0"/>
      <w:marTop w:val="0"/>
      <w:marBottom w:val="0"/>
      <w:divBdr>
        <w:top w:val="none" w:sz="0" w:space="0" w:color="auto"/>
        <w:left w:val="none" w:sz="0" w:space="0" w:color="auto"/>
        <w:bottom w:val="none" w:sz="0" w:space="0" w:color="auto"/>
        <w:right w:val="none" w:sz="0" w:space="0" w:color="auto"/>
      </w:divBdr>
      <w:divsChild>
        <w:div w:id="812604639">
          <w:marLeft w:val="0"/>
          <w:marRight w:val="0"/>
          <w:marTop w:val="0"/>
          <w:marBottom w:val="0"/>
          <w:divBdr>
            <w:top w:val="none" w:sz="0" w:space="0" w:color="auto"/>
            <w:left w:val="none" w:sz="0" w:space="0" w:color="auto"/>
            <w:bottom w:val="none" w:sz="0" w:space="0" w:color="auto"/>
            <w:right w:val="none" w:sz="0" w:space="0" w:color="auto"/>
          </w:divBdr>
          <w:divsChild>
            <w:div w:id="719596219">
              <w:marLeft w:val="0"/>
              <w:marRight w:val="0"/>
              <w:marTop w:val="0"/>
              <w:marBottom w:val="0"/>
              <w:divBdr>
                <w:top w:val="none" w:sz="0" w:space="0" w:color="auto"/>
                <w:left w:val="none" w:sz="0" w:space="0" w:color="auto"/>
                <w:bottom w:val="none" w:sz="0" w:space="0" w:color="auto"/>
                <w:right w:val="none" w:sz="0" w:space="0" w:color="auto"/>
              </w:divBdr>
              <w:divsChild>
                <w:div w:id="1232350155">
                  <w:marLeft w:val="0"/>
                  <w:marRight w:val="0"/>
                  <w:marTop w:val="0"/>
                  <w:marBottom w:val="0"/>
                  <w:divBdr>
                    <w:top w:val="none" w:sz="0" w:space="0" w:color="auto"/>
                    <w:left w:val="none" w:sz="0" w:space="0" w:color="auto"/>
                    <w:bottom w:val="none" w:sz="0" w:space="0" w:color="auto"/>
                    <w:right w:val="none" w:sz="0" w:space="0" w:color="auto"/>
                  </w:divBdr>
                </w:div>
              </w:divsChild>
            </w:div>
            <w:div w:id="2001346386">
              <w:marLeft w:val="0"/>
              <w:marRight w:val="0"/>
              <w:marTop w:val="0"/>
              <w:marBottom w:val="0"/>
              <w:divBdr>
                <w:top w:val="none" w:sz="0" w:space="0" w:color="auto"/>
                <w:left w:val="none" w:sz="0" w:space="0" w:color="auto"/>
                <w:bottom w:val="none" w:sz="0" w:space="0" w:color="auto"/>
                <w:right w:val="none" w:sz="0" w:space="0" w:color="auto"/>
              </w:divBdr>
              <w:divsChild>
                <w:div w:id="1562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967">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5">
          <w:marLeft w:val="0"/>
          <w:marRight w:val="0"/>
          <w:marTop w:val="0"/>
          <w:marBottom w:val="0"/>
          <w:divBdr>
            <w:top w:val="none" w:sz="0" w:space="0" w:color="auto"/>
            <w:left w:val="none" w:sz="0" w:space="0" w:color="auto"/>
            <w:bottom w:val="none" w:sz="0" w:space="0" w:color="auto"/>
            <w:right w:val="none" w:sz="0" w:space="0" w:color="auto"/>
          </w:divBdr>
          <w:divsChild>
            <w:div w:id="117143530">
              <w:marLeft w:val="0"/>
              <w:marRight w:val="0"/>
              <w:marTop w:val="0"/>
              <w:marBottom w:val="0"/>
              <w:divBdr>
                <w:top w:val="none" w:sz="0" w:space="0" w:color="auto"/>
                <w:left w:val="none" w:sz="0" w:space="0" w:color="auto"/>
                <w:bottom w:val="none" w:sz="0" w:space="0" w:color="auto"/>
                <w:right w:val="none" w:sz="0" w:space="0" w:color="auto"/>
              </w:divBdr>
              <w:divsChild>
                <w:div w:id="1051462050">
                  <w:marLeft w:val="0"/>
                  <w:marRight w:val="0"/>
                  <w:marTop w:val="0"/>
                  <w:marBottom w:val="0"/>
                  <w:divBdr>
                    <w:top w:val="none" w:sz="0" w:space="0" w:color="auto"/>
                    <w:left w:val="none" w:sz="0" w:space="0" w:color="auto"/>
                    <w:bottom w:val="none" w:sz="0" w:space="0" w:color="auto"/>
                    <w:right w:val="none" w:sz="0" w:space="0" w:color="auto"/>
                  </w:divBdr>
                </w:div>
              </w:divsChild>
            </w:div>
            <w:div w:id="1386757701">
              <w:marLeft w:val="0"/>
              <w:marRight w:val="0"/>
              <w:marTop w:val="0"/>
              <w:marBottom w:val="0"/>
              <w:divBdr>
                <w:top w:val="none" w:sz="0" w:space="0" w:color="auto"/>
                <w:left w:val="none" w:sz="0" w:space="0" w:color="auto"/>
                <w:bottom w:val="none" w:sz="0" w:space="0" w:color="auto"/>
                <w:right w:val="none" w:sz="0" w:space="0" w:color="auto"/>
              </w:divBdr>
              <w:divsChild>
                <w:div w:id="1987125088">
                  <w:marLeft w:val="0"/>
                  <w:marRight w:val="0"/>
                  <w:marTop w:val="0"/>
                  <w:marBottom w:val="0"/>
                  <w:divBdr>
                    <w:top w:val="none" w:sz="0" w:space="0" w:color="auto"/>
                    <w:left w:val="none" w:sz="0" w:space="0" w:color="auto"/>
                    <w:bottom w:val="none" w:sz="0" w:space="0" w:color="auto"/>
                    <w:right w:val="none" w:sz="0" w:space="0" w:color="auto"/>
                  </w:divBdr>
                </w:div>
                <w:div w:id="868378918">
                  <w:marLeft w:val="0"/>
                  <w:marRight w:val="0"/>
                  <w:marTop w:val="0"/>
                  <w:marBottom w:val="0"/>
                  <w:divBdr>
                    <w:top w:val="none" w:sz="0" w:space="0" w:color="auto"/>
                    <w:left w:val="none" w:sz="0" w:space="0" w:color="auto"/>
                    <w:bottom w:val="none" w:sz="0" w:space="0" w:color="auto"/>
                    <w:right w:val="none" w:sz="0" w:space="0" w:color="auto"/>
                  </w:divBdr>
                </w:div>
                <w:div w:id="1958758133">
                  <w:marLeft w:val="0"/>
                  <w:marRight w:val="0"/>
                  <w:marTop w:val="0"/>
                  <w:marBottom w:val="0"/>
                  <w:divBdr>
                    <w:top w:val="none" w:sz="0" w:space="0" w:color="auto"/>
                    <w:left w:val="none" w:sz="0" w:space="0" w:color="auto"/>
                    <w:bottom w:val="none" w:sz="0" w:space="0" w:color="auto"/>
                    <w:right w:val="none" w:sz="0" w:space="0" w:color="auto"/>
                  </w:divBdr>
                </w:div>
                <w:div w:id="1025640704">
                  <w:marLeft w:val="0"/>
                  <w:marRight w:val="0"/>
                  <w:marTop w:val="0"/>
                  <w:marBottom w:val="0"/>
                  <w:divBdr>
                    <w:top w:val="none" w:sz="0" w:space="0" w:color="auto"/>
                    <w:left w:val="none" w:sz="0" w:space="0" w:color="auto"/>
                    <w:bottom w:val="none" w:sz="0" w:space="0" w:color="auto"/>
                    <w:right w:val="none" w:sz="0" w:space="0" w:color="auto"/>
                  </w:divBdr>
                </w:div>
              </w:divsChild>
            </w:div>
            <w:div w:id="1263757254">
              <w:marLeft w:val="0"/>
              <w:marRight w:val="0"/>
              <w:marTop w:val="0"/>
              <w:marBottom w:val="0"/>
              <w:divBdr>
                <w:top w:val="none" w:sz="0" w:space="0" w:color="auto"/>
                <w:left w:val="none" w:sz="0" w:space="0" w:color="auto"/>
                <w:bottom w:val="none" w:sz="0" w:space="0" w:color="auto"/>
                <w:right w:val="none" w:sz="0" w:space="0" w:color="auto"/>
              </w:divBdr>
              <w:divsChild>
                <w:div w:id="1894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2261">
      <w:bodyDiv w:val="1"/>
      <w:marLeft w:val="0"/>
      <w:marRight w:val="0"/>
      <w:marTop w:val="0"/>
      <w:marBottom w:val="0"/>
      <w:divBdr>
        <w:top w:val="none" w:sz="0" w:space="0" w:color="auto"/>
        <w:left w:val="none" w:sz="0" w:space="0" w:color="auto"/>
        <w:bottom w:val="none" w:sz="0" w:space="0" w:color="auto"/>
        <w:right w:val="none" w:sz="0" w:space="0" w:color="auto"/>
      </w:divBdr>
      <w:divsChild>
        <w:div w:id="821308832">
          <w:marLeft w:val="0"/>
          <w:marRight w:val="0"/>
          <w:marTop w:val="0"/>
          <w:marBottom w:val="0"/>
          <w:divBdr>
            <w:top w:val="none" w:sz="0" w:space="0" w:color="auto"/>
            <w:left w:val="none" w:sz="0" w:space="0" w:color="auto"/>
            <w:bottom w:val="none" w:sz="0" w:space="0" w:color="auto"/>
            <w:right w:val="none" w:sz="0" w:space="0" w:color="auto"/>
          </w:divBdr>
          <w:divsChild>
            <w:div w:id="369230506">
              <w:marLeft w:val="0"/>
              <w:marRight w:val="0"/>
              <w:marTop w:val="0"/>
              <w:marBottom w:val="0"/>
              <w:divBdr>
                <w:top w:val="none" w:sz="0" w:space="0" w:color="auto"/>
                <w:left w:val="none" w:sz="0" w:space="0" w:color="auto"/>
                <w:bottom w:val="none" w:sz="0" w:space="0" w:color="auto"/>
                <w:right w:val="none" w:sz="0" w:space="0" w:color="auto"/>
              </w:divBdr>
              <w:divsChild>
                <w:div w:id="236671232">
                  <w:marLeft w:val="0"/>
                  <w:marRight w:val="0"/>
                  <w:marTop w:val="0"/>
                  <w:marBottom w:val="0"/>
                  <w:divBdr>
                    <w:top w:val="none" w:sz="0" w:space="0" w:color="auto"/>
                    <w:left w:val="none" w:sz="0" w:space="0" w:color="auto"/>
                    <w:bottom w:val="none" w:sz="0" w:space="0" w:color="auto"/>
                    <w:right w:val="none" w:sz="0" w:space="0" w:color="auto"/>
                  </w:divBdr>
                </w:div>
              </w:divsChild>
            </w:div>
            <w:div w:id="1141341361">
              <w:marLeft w:val="0"/>
              <w:marRight w:val="0"/>
              <w:marTop w:val="0"/>
              <w:marBottom w:val="0"/>
              <w:divBdr>
                <w:top w:val="none" w:sz="0" w:space="0" w:color="auto"/>
                <w:left w:val="none" w:sz="0" w:space="0" w:color="auto"/>
                <w:bottom w:val="none" w:sz="0" w:space="0" w:color="auto"/>
                <w:right w:val="none" w:sz="0" w:space="0" w:color="auto"/>
              </w:divBdr>
              <w:divsChild>
                <w:div w:id="12944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50293">
      <w:bodyDiv w:val="1"/>
      <w:marLeft w:val="0"/>
      <w:marRight w:val="0"/>
      <w:marTop w:val="0"/>
      <w:marBottom w:val="0"/>
      <w:divBdr>
        <w:top w:val="none" w:sz="0" w:space="0" w:color="auto"/>
        <w:left w:val="none" w:sz="0" w:space="0" w:color="auto"/>
        <w:bottom w:val="none" w:sz="0" w:space="0" w:color="auto"/>
        <w:right w:val="none" w:sz="0" w:space="0" w:color="auto"/>
      </w:divBdr>
    </w:div>
    <w:div w:id="1900438370">
      <w:bodyDiv w:val="1"/>
      <w:marLeft w:val="0"/>
      <w:marRight w:val="0"/>
      <w:marTop w:val="0"/>
      <w:marBottom w:val="0"/>
      <w:divBdr>
        <w:top w:val="none" w:sz="0" w:space="0" w:color="auto"/>
        <w:left w:val="none" w:sz="0" w:space="0" w:color="auto"/>
        <w:bottom w:val="none" w:sz="0" w:space="0" w:color="auto"/>
        <w:right w:val="none" w:sz="0" w:space="0" w:color="auto"/>
      </w:divBdr>
      <w:divsChild>
        <w:div w:id="1066682176">
          <w:marLeft w:val="0"/>
          <w:marRight w:val="0"/>
          <w:marTop w:val="0"/>
          <w:marBottom w:val="0"/>
          <w:divBdr>
            <w:top w:val="none" w:sz="0" w:space="0" w:color="auto"/>
            <w:left w:val="none" w:sz="0" w:space="0" w:color="auto"/>
            <w:bottom w:val="none" w:sz="0" w:space="0" w:color="auto"/>
            <w:right w:val="none" w:sz="0" w:space="0" w:color="auto"/>
          </w:divBdr>
          <w:divsChild>
            <w:div w:id="796604468">
              <w:marLeft w:val="0"/>
              <w:marRight w:val="0"/>
              <w:marTop w:val="0"/>
              <w:marBottom w:val="0"/>
              <w:divBdr>
                <w:top w:val="none" w:sz="0" w:space="0" w:color="auto"/>
                <w:left w:val="none" w:sz="0" w:space="0" w:color="auto"/>
                <w:bottom w:val="none" w:sz="0" w:space="0" w:color="auto"/>
                <w:right w:val="none" w:sz="0" w:space="0" w:color="auto"/>
              </w:divBdr>
              <w:divsChild>
                <w:div w:id="17198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9018">
      <w:bodyDiv w:val="1"/>
      <w:marLeft w:val="0"/>
      <w:marRight w:val="0"/>
      <w:marTop w:val="0"/>
      <w:marBottom w:val="0"/>
      <w:divBdr>
        <w:top w:val="none" w:sz="0" w:space="0" w:color="auto"/>
        <w:left w:val="none" w:sz="0" w:space="0" w:color="auto"/>
        <w:bottom w:val="none" w:sz="0" w:space="0" w:color="auto"/>
        <w:right w:val="none" w:sz="0" w:space="0" w:color="auto"/>
      </w:divBdr>
      <w:divsChild>
        <w:div w:id="1698769242">
          <w:marLeft w:val="0"/>
          <w:marRight w:val="0"/>
          <w:marTop w:val="0"/>
          <w:marBottom w:val="0"/>
          <w:divBdr>
            <w:top w:val="none" w:sz="0" w:space="0" w:color="auto"/>
            <w:left w:val="none" w:sz="0" w:space="0" w:color="auto"/>
            <w:bottom w:val="none" w:sz="0" w:space="0" w:color="auto"/>
            <w:right w:val="none" w:sz="0" w:space="0" w:color="auto"/>
          </w:divBdr>
          <w:divsChild>
            <w:div w:id="1931422806">
              <w:marLeft w:val="0"/>
              <w:marRight w:val="0"/>
              <w:marTop w:val="0"/>
              <w:marBottom w:val="0"/>
              <w:divBdr>
                <w:top w:val="none" w:sz="0" w:space="0" w:color="auto"/>
                <w:left w:val="none" w:sz="0" w:space="0" w:color="auto"/>
                <w:bottom w:val="none" w:sz="0" w:space="0" w:color="auto"/>
                <w:right w:val="none" w:sz="0" w:space="0" w:color="auto"/>
              </w:divBdr>
              <w:divsChild>
                <w:div w:id="250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9216">
          <w:marLeft w:val="0"/>
          <w:marRight w:val="0"/>
          <w:marTop w:val="0"/>
          <w:marBottom w:val="0"/>
          <w:divBdr>
            <w:top w:val="none" w:sz="0" w:space="0" w:color="auto"/>
            <w:left w:val="none" w:sz="0" w:space="0" w:color="auto"/>
            <w:bottom w:val="none" w:sz="0" w:space="0" w:color="auto"/>
            <w:right w:val="none" w:sz="0" w:space="0" w:color="auto"/>
          </w:divBdr>
          <w:divsChild>
            <w:div w:id="945230073">
              <w:marLeft w:val="0"/>
              <w:marRight w:val="0"/>
              <w:marTop w:val="0"/>
              <w:marBottom w:val="0"/>
              <w:divBdr>
                <w:top w:val="none" w:sz="0" w:space="0" w:color="auto"/>
                <w:left w:val="none" w:sz="0" w:space="0" w:color="auto"/>
                <w:bottom w:val="none" w:sz="0" w:space="0" w:color="auto"/>
                <w:right w:val="none" w:sz="0" w:space="0" w:color="auto"/>
              </w:divBdr>
              <w:divsChild>
                <w:div w:id="40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404">
      <w:bodyDiv w:val="1"/>
      <w:marLeft w:val="0"/>
      <w:marRight w:val="0"/>
      <w:marTop w:val="0"/>
      <w:marBottom w:val="0"/>
      <w:divBdr>
        <w:top w:val="none" w:sz="0" w:space="0" w:color="auto"/>
        <w:left w:val="none" w:sz="0" w:space="0" w:color="auto"/>
        <w:bottom w:val="none" w:sz="0" w:space="0" w:color="auto"/>
        <w:right w:val="none" w:sz="0" w:space="0" w:color="auto"/>
      </w:divBdr>
    </w:div>
    <w:div w:id="2032101207">
      <w:bodyDiv w:val="1"/>
      <w:marLeft w:val="0"/>
      <w:marRight w:val="0"/>
      <w:marTop w:val="0"/>
      <w:marBottom w:val="0"/>
      <w:divBdr>
        <w:top w:val="none" w:sz="0" w:space="0" w:color="auto"/>
        <w:left w:val="none" w:sz="0" w:space="0" w:color="auto"/>
        <w:bottom w:val="none" w:sz="0" w:space="0" w:color="auto"/>
        <w:right w:val="none" w:sz="0" w:space="0" w:color="auto"/>
      </w:divBdr>
      <w:divsChild>
        <w:div w:id="1977493748">
          <w:marLeft w:val="0"/>
          <w:marRight w:val="0"/>
          <w:marTop w:val="0"/>
          <w:marBottom w:val="300"/>
          <w:divBdr>
            <w:top w:val="none" w:sz="0" w:space="0" w:color="auto"/>
            <w:left w:val="none" w:sz="0" w:space="0" w:color="auto"/>
            <w:bottom w:val="none" w:sz="0" w:space="0" w:color="auto"/>
            <w:right w:val="none" w:sz="0" w:space="0" w:color="auto"/>
          </w:divBdr>
          <w:divsChild>
            <w:div w:id="813722431">
              <w:marLeft w:val="0"/>
              <w:marRight w:val="0"/>
              <w:marTop w:val="0"/>
              <w:marBottom w:val="0"/>
              <w:divBdr>
                <w:top w:val="none" w:sz="0" w:space="0" w:color="auto"/>
                <w:left w:val="none" w:sz="0" w:space="0" w:color="auto"/>
                <w:bottom w:val="none" w:sz="0" w:space="0" w:color="auto"/>
                <w:right w:val="none" w:sz="0" w:space="0" w:color="auto"/>
              </w:divBdr>
              <w:divsChild>
                <w:div w:id="799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7736">
          <w:marLeft w:val="0"/>
          <w:marRight w:val="0"/>
          <w:marTop w:val="0"/>
          <w:marBottom w:val="300"/>
          <w:divBdr>
            <w:top w:val="none" w:sz="0" w:space="0" w:color="auto"/>
            <w:left w:val="none" w:sz="0" w:space="0" w:color="auto"/>
            <w:bottom w:val="none" w:sz="0" w:space="0" w:color="auto"/>
            <w:right w:val="none" w:sz="0" w:space="0" w:color="auto"/>
          </w:divBdr>
          <w:divsChild>
            <w:div w:id="1278760757">
              <w:marLeft w:val="0"/>
              <w:marRight w:val="0"/>
              <w:marTop w:val="0"/>
              <w:marBottom w:val="0"/>
              <w:divBdr>
                <w:top w:val="none" w:sz="0" w:space="0" w:color="auto"/>
                <w:left w:val="none" w:sz="0" w:space="0" w:color="auto"/>
                <w:bottom w:val="none" w:sz="0" w:space="0" w:color="auto"/>
                <w:right w:val="none" w:sz="0" w:space="0" w:color="auto"/>
              </w:divBdr>
              <w:divsChild>
                <w:div w:id="884878108">
                  <w:marLeft w:val="0"/>
                  <w:marRight w:val="0"/>
                  <w:marTop w:val="0"/>
                  <w:marBottom w:val="0"/>
                  <w:divBdr>
                    <w:top w:val="none" w:sz="0" w:space="0" w:color="auto"/>
                    <w:left w:val="none" w:sz="0" w:space="0" w:color="auto"/>
                    <w:bottom w:val="none" w:sz="0" w:space="0" w:color="auto"/>
                    <w:right w:val="none" w:sz="0" w:space="0" w:color="auto"/>
                  </w:divBdr>
                </w:div>
                <w:div w:id="1831092758">
                  <w:marLeft w:val="0"/>
                  <w:marRight w:val="0"/>
                  <w:marTop w:val="0"/>
                  <w:marBottom w:val="0"/>
                  <w:divBdr>
                    <w:top w:val="none" w:sz="0" w:space="0" w:color="auto"/>
                    <w:left w:val="none" w:sz="0" w:space="0" w:color="auto"/>
                    <w:bottom w:val="none" w:sz="0" w:space="0" w:color="auto"/>
                    <w:right w:val="none" w:sz="0" w:space="0" w:color="auto"/>
                  </w:divBdr>
                </w:div>
                <w:div w:id="1570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2725">
          <w:marLeft w:val="0"/>
          <w:marRight w:val="0"/>
          <w:marTop w:val="0"/>
          <w:marBottom w:val="300"/>
          <w:divBdr>
            <w:top w:val="none" w:sz="0" w:space="0" w:color="auto"/>
            <w:left w:val="none" w:sz="0" w:space="0" w:color="auto"/>
            <w:bottom w:val="none" w:sz="0" w:space="0" w:color="auto"/>
            <w:right w:val="none" w:sz="0" w:space="0" w:color="auto"/>
          </w:divBdr>
          <w:divsChild>
            <w:div w:id="416102355">
              <w:marLeft w:val="0"/>
              <w:marRight w:val="0"/>
              <w:marTop w:val="0"/>
              <w:marBottom w:val="0"/>
              <w:divBdr>
                <w:top w:val="none" w:sz="0" w:space="0" w:color="auto"/>
                <w:left w:val="none" w:sz="0" w:space="0" w:color="auto"/>
                <w:bottom w:val="none" w:sz="0" w:space="0" w:color="auto"/>
                <w:right w:val="none" w:sz="0" w:space="0" w:color="auto"/>
              </w:divBdr>
              <w:divsChild>
                <w:div w:id="1879122764">
                  <w:marLeft w:val="0"/>
                  <w:marRight w:val="0"/>
                  <w:marTop w:val="0"/>
                  <w:marBottom w:val="0"/>
                  <w:divBdr>
                    <w:top w:val="none" w:sz="0" w:space="0" w:color="auto"/>
                    <w:left w:val="none" w:sz="0" w:space="0" w:color="auto"/>
                    <w:bottom w:val="none" w:sz="0" w:space="0" w:color="auto"/>
                    <w:right w:val="none" w:sz="0" w:space="0" w:color="auto"/>
                  </w:divBdr>
                </w:div>
                <w:div w:id="452292202">
                  <w:marLeft w:val="0"/>
                  <w:marRight w:val="0"/>
                  <w:marTop w:val="0"/>
                  <w:marBottom w:val="0"/>
                  <w:divBdr>
                    <w:top w:val="none" w:sz="0" w:space="0" w:color="auto"/>
                    <w:left w:val="none" w:sz="0" w:space="0" w:color="auto"/>
                    <w:bottom w:val="none" w:sz="0" w:space="0" w:color="auto"/>
                    <w:right w:val="none" w:sz="0" w:space="0" w:color="auto"/>
                  </w:divBdr>
                </w:div>
                <w:div w:id="23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6">
          <w:marLeft w:val="0"/>
          <w:marRight w:val="0"/>
          <w:marTop w:val="0"/>
          <w:marBottom w:val="300"/>
          <w:divBdr>
            <w:top w:val="none" w:sz="0" w:space="0" w:color="auto"/>
            <w:left w:val="none" w:sz="0" w:space="0" w:color="auto"/>
            <w:bottom w:val="none" w:sz="0" w:space="0" w:color="auto"/>
            <w:right w:val="none" w:sz="0" w:space="0" w:color="auto"/>
          </w:divBdr>
          <w:divsChild>
            <w:div w:id="2048413660">
              <w:marLeft w:val="0"/>
              <w:marRight w:val="0"/>
              <w:marTop w:val="0"/>
              <w:marBottom w:val="0"/>
              <w:divBdr>
                <w:top w:val="none" w:sz="0" w:space="0" w:color="auto"/>
                <w:left w:val="none" w:sz="0" w:space="0" w:color="auto"/>
                <w:bottom w:val="none" w:sz="0" w:space="0" w:color="auto"/>
                <w:right w:val="none" w:sz="0" w:space="0" w:color="auto"/>
              </w:divBdr>
              <w:divsChild>
                <w:div w:id="385951320">
                  <w:marLeft w:val="0"/>
                  <w:marRight w:val="0"/>
                  <w:marTop w:val="0"/>
                  <w:marBottom w:val="0"/>
                  <w:divBdr>
                    <w:top w:val="none" w:sz="0" w:space="0" w:color="auto"/>
                    <w:left w:val="none" w:sz="0" w:space="0" w:color="auto"/>
                    <w:bottom w:val="none" w:sz="0" w:space="0" w:color="auto"/>
                    <w:right w:val="none" w:sz="0" w:space="0" w:color="auto"/>
                  </w:divBdr>
                </w:div>
                <w:div w:id="276647284">
                  <w:marLeft w:val="0"/>
                  <w:marRight w:val="0"/>
                  <w:marTop w:val="0"/>
                  <w:marBottom w:val="0"/>
                  <w:divBdr>
                    <w:top w:val="none" w:sz="0" w:space="0" w:color="auto"/>
                    <w:left w:val="none" w:sz="0" w:space="0" w:color="auto"/>
                    <w:bottom w:val="none" w:sz="0" w:space="0" w:color="auto"/>
                    <w:right w:val="none" w:sz="0" w:space="0" w:color="auto"/>
                  </w:divBdr>
                </w:div>
                <w:div w:id="194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2126">
          <w:marLeft w:val="0"/>
          <w:marRight w:val="0"/>
          <w:marTop w:val="0"/>
          <w:marBottom w:val="300"/>
          <w:divBdr>
            <w:top w:val="none" w:sz="0" w:space="0" w:color="auto"/>
            <w:left w:val="none" w:sz="0" w:space="0" w:color="auto"/>
            <w:bottom w:val="none" w:sz="0" w:space="0" w:color="auto"/>
            <w:right w:val="none" w:sz="0" w:space="0" w:color="auto"/>
          </w:divBdr>
          <w:divsChild>
            <w:div w:id="1988627859">
              <w:marLeft w:val="0"/>
              <w:marRight w:val="0"/>
              <w:marTop w:val="0"/>
              <w:marBottom w:val="0"/>
              <w:divBdr>
                <w:top w:val="none" w:sz="0" w:space="0" w:color="auto"/>
                <w:left w:val="none" w:sz="0" w:space="0" w:color="auto"/>
                <w:bottom w:val="none" w:sz="0" w:space="0" w:color="auto"/>
                <w:right w:val="none" w:sz="0" w:space="0" w:color="auto"/>
              </w:divBdr>
              <w:divsChild>
                <w:div w:id="1339503274">
                  <w:marLeft w:val="0"/>
                  <w:marRight w:val="0"/>
                  <w:marTop w:val="0"/>
                  <w:marBottom w:val="0"/>
                  <w:divBdr>
                    <w:top w:val="none" w:sz="0" w:space="0" w:color="auto"/>
                    <w:left w:val="none" w:sz="0" w:space="0" w:color="auto"/>
                    <w:bottom w:val="none" w:sz="0" w:space="0" w:color="auto"/>
                    <w:right w:val="none" w:sz="0" w:space="0" w:color="auto"/>
                  </w:divBdr>
                </w:div>
                <w:div w:id="1050572040">
                  <w:marLeft w:val="0"/>
                  <w:marRight w:val="0"/>
                  <w:marTop w:val="0"/>
                  <w:marBottom w:val="0"/>
                  <w:divBdr>
                    <w:top w:val="none" w:sz="0" w:space="0" w:color="auto"/>
                    <w:left w:val="none" w:sz="0" w:space="0" w:color="auto"/>
                    <w:bottom w:val="none" w:sz="0" w:space="0" w:color="auto"/>
                    <w:right w:val="none" w:sz="0" w:space="0" w:color="auto"/>
                  </w:divBdr>
                </w:div>
                <w:div w:id="1292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5404">
          <w:marLeft w:val="0"/>
          <w:marRight w:val="0"/>
          <w:marTop w:val="0"/>
          <w:marBottom w:val="300"/>
          <w:divBdr>
            <w:top w:val="none" w:sz="0" w:space="0" w:color="auto"/>
            <w:left w:val="none" w:sz="0" w:space="0" w:color="auto"/>
            <w:bottom w:val="none" w:sz="0" w:space="0" w:color="auto"/>
            <w:right w:val="none" w:sz="0" w:space="0" w:color="auto"/>
          </w:divBdr>
          <w:divsChild>
            <w:div w:id="1538809377">
              <w:marLeft w:val="0"/>
              <w:marRight w:val="0"/>
              <w:marTop w:val="0"/>
              <w:marBottom w:val="0"/>
              <w:divBdr>
                <w:top w:val="none" w:sz="0" w:space="0" w:color="auto"/>
                <w:left w:val="none" w:sz="0" w:space="0" w:color="auto"/>
                <w:bottom w:val="none" w:sz="0" w:space="0" w:color="auto"/>
                <w:right w:val="none" w:sz="0" w:space="0" w:color="auto"/>
              </w:divBdr>
              <w:divsChild>
                <w:div w:id="433676681">
                  <w:marLeft w:val="0"/>
                  <w:marRight w:val="0"/>
                  <w:marTop w:val="0"/>
                  <w:marBottom w:val="0"/>
                  <w:divBdr>
                    <w:top w:val="none" w:sz="0" w:space="0" w:color="auto"/>
                    <w:left w:val="none" w:sz="0" w:space="0" w:color="auto"/>
                    <w:bottom w:val="none" w:sz="0" w:space="0" w:color="auto"/>
                    <w:right w:val="none" w:sz="0" w:space="0" w:color="auto"/>
                  </w:divBdr>
                </w:div>
                <w:div w:id="1790052572">
                  <w:marLeft w:val="0"/>
                  <w:marRight w:val="0"/>
                  <w:marTop w:val="0"/>
                  <w:marBottom w:val="0"/>
                  <w:divBdr>
                    <w:top w:val="none" w:sz="0" w:space="0" w:color="auto"/>
                    <w:left w:val="none" w:sz="0" w:space="0" w:color="auto"/>
                    <w:bottom w:val="none" w:sz="0" w:space="0" w:color="auto"/>
                    <w:right w:val="none" w:sz="0" w:space="0" w:color="auto"/>
                  </w:divBdr>
                </w:div>
                <w:div w:id="14845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8790">
          <w:marLeft w:val="0"/>
          <w:marRight w:val="0"/>
          <w:marTop w:val="0"/>
          <w:marBottom w:val="0"/>
          <w:divBdr>
            <w:top w:val="none" w:sz="0" w:space="0" w:color="auto"/>
            <w:left w:val="none" w:sz="0" w:space="0" w:color="auto"/>
            <w:bottom w:val="none" w:sz="0" w:space="0" w:color="auto"/>
            <w:right w:val="none" w:sz="0" w:space="0" w:color="auto"/>
          </w:divBdr>
          <w:divsChild>
            <w:div w:id="1436511045">
              <w:marLeft w:val="0"/>
              <w:marRight w:val="0"/>
              <w:marTop w:val="0"/>
              <w:marBottom w:val="0"/>
              <w:divBdr>
                <w:top w:val="none" w:sz="0" w:space="0" w:color="auto"/>
                <w:left w:val="none" w:sz="0" w:space="0" w:color="auto"/>
                <w:bottom w:val="none" w:sz="0" w:space="0" w:color="auto"/>
                <w:right w:val="none" w:sz="0" w:space="0" w:color="auto"/>
              </w:divBdr>
              <w:divsChild>
                <w:div w:id="1681196273">
                  <w:marLeft w:val="0"/>
                  <w:marRight w:val="0"/>
                  <w:marTop w:val="0"/>
                  <w:marBottom w:val="0"/>
                  <w:divBdr>
                    <w:top w:val="none" w:sz="0" w:space="0" w:color="auto"/>
                    <w:left w:val="none" w:sz="0" w:space="0" w:color="auto"/>
                    <w:bottom w:val="none" w:sz="0" w:space="0" w:color="auto"/>
                    <w:right w:val="none" w:sz="0" w:space="0" w:color="auto"/>
                  </w:divBdr>
                </w:div>
                <w:div w:id="543836844">
                  <w:marLeft w:val="0"/>
                  <w:marRight w:val="0"/>
                  <w:marTop w:val="0"/>
                  <w:marBottom w:val="0"/>
                  <w:divBdr>
                    <w:top w:val="none" w:sz="0" w:space="0" w:color="auto"/>
                    <w:left w:val="none" w:sz="0" w:space="0" w:color="auto"/>
                    <w:bottom w:val="none" w:sz="0" w:space="0" w:color="auto"/>
                    <w:right w:val="none" w:sz="0" w:space="0" w:color="auto"/>
                  </w:divBdr>
                </w:div>
                <w:div w:id="10934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k-nark.ru/pk/detail/02.021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cmedpalata.ru" TargetMode="External"/><Relationship Id="rId12" Type="http://schemas.openxmlformats.org/officeDocument/2006/relationships/hyperlink" Target="https://cr.minzdrav.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k-nark.ru/pk/detail/02.02100.01" TargetMode="External"/><Relationship Id="rId11" Type="http://schemas.openxmlformats.org/officeDocument/2006/relationships/hyperlink" Target="https://kadrcentr.ru/cok" TargetMode="External"/><Relationship Id="rId5" Type="http://schemas.openxmlformats.org/officeDocument/2006/relationships/webSettings" Target="webSettings.xml"/><Relationship Id="rId10" Type="http://schemas.openxmlformats.org/officeDocument/2006/relationships/hyperlink" Target="https://nacmedpalata.ru" TargetMode="External"/><Relationship Id="rId4" Type="http://schemas.openxmlformats.org/officeDocument/2006/relationships/settings" Target="settings.xml"/><Relationship Id="rId9" Type="http://schemas.openxmlformats.org/officeDocument/2006/relationships/hyperlink" Target="https://profstandart.rosmintrud.ru/obshchiy-informatsionnyy-blok/natsionalnyy-reestr-professionalnykh-standartov/reestr-professionalnykh-standartov/?KPF=02.021&amp;set_filter=&#1060;&#1080;&#1083;&#1100;&#1090;&#1088;&amp;set_filte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6A5F-ED18-47B2-AAE0-D49CE706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28</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arta-larisa@yandex.ru</dc:creator>
  <cp:keywords/>
  <dc:description/>
  <cp:lastModifiedBy>vplyakin</cp:lastModifiedBy>
  <cp:revision>11</cp:revision>
  <dcterms:created xsi:type="dcterms:W3CDTF">2023-08-16T09:18:00Z</dcterms:created>
  <dcterms:modified xsi:type="dcterms:W3CDTF">2023-10-03T15:37:00Z</dcterms:modified>
</cp:coreProperties>
</file>